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E" w:rsidRDefault="001D3265" w:rsidP="006E41AE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1085850" cy="1047750"/>
            <wp:effectExtent l="19050" t="0" r="0" b="0"/>
            <wp:wrapNone/>
            <wp:docPr id="2" name="Рисунок 1" descr="D:\My_Data\Текущая работа\эмблема\готовое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ata\Текущая работа\эмблема\готовое\Рисунок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95" cy="10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1AE">
        <w:t>Государственное бюджетное учреждение культуры</w:t>
      </w:r>
    </w:p>
    <w:p w:rsidR="006E41AE" w:rsidRDefault="001D3265" w:rsidP="006E41AE">
      <w:pPr>
        <w:spacing w:after="0"/>
        <w:jc w:val="center"/>
      </w:pPr>
      <w:r w:rsidRPr="001D3265">
        <w:t xml:space="preserve"> </w:t>
      </w:r>
      <w:r w:rsidR="006E41AE">
        <w:t xml:space="preserve">«Пензенский областной </w:t>
      </w:r>
      <w:r w:rsidR="009A5DC1">
        <w:t>Д</w:t>
      </w:r>
      <w:r w:rsidR="006E41AE">
        <w:t>ом народного творчества»</w:t>
      </w:r>
    </w:p>
    <w:p w:rsidR="006E41AE" w:rsidRDefault="006E41AE" w:rsidP="006E41AE">
      <w:pPr>
        <w:spacing w:after="0"/>
      </w:pPr>
    </w:p>
    <w:p w:rsidR="006E41AE" w:rsidRDefault="006E41AE" w:rsidP="006E41AE"/>
    <w:p w:rsidR="006E41AE" w:rsidRDefault="006E41AE" w:rsidP="006E41AE"/>
    <w:p w:rsidR="00533A36" w:rsidRDefault="00533A36" w:rsidP="006E41AE">
      <w:pPr>
        <w:rPr>
          <w:sz w:val="36"/>
          <w:szCs w:val="36"/>
        </w:rPr>
      </w:pPr>
    </w:p>
    <w:p w:rsidR="005C7373" w:rsidRDefault="005C7373" w:rsidP="006E41AE">
      <w:pPr>
        <w:rPr>
          <w:sz w:val="36"/>
          <w:szCs w:val="36"/>
        </w:rPr>
      </w:pPr>
    </w:p>
    <w:p w:rsidR="005C7373" w:rsidRDefault="005C7373" w:rsidP="006E41AE">
      <w:pPr>
        <w:rPr>
          <w:sz w:val="36"/>
          <w:szCs w:val="36"/>
        </w:rPr>
      </w:pPr>
    </w:p>
    <w:p w:rsidR="005C7373" w:rsidRPr="006C2DF4" w:rsidRDefault="005C7373" w:rsidP="006E41AE">
      <w:pPr>
        <w:rPr>
          <w:sz w:val="36"/>
          <w:szCs w:val="36"/>
        </w:rPr>
      </w:pPr>
    </w:p>
    <w:p w:rsidR="005C7373" w:rsidRPr="005C7373" w:rsidRDefault="005C7373" w:rsidP="006C2DF4">
      <w:pPr>
        <w:jc w:val="center"/>
        <w:rPr>
          <w:rFonts w:cs="Times New Roman"/>
          <w:b/>
          <w:sz w:val="70"/>
          <w:szCs w:val="70"/>
        </w:rPr>
      </w:pPr>
      <w:r w:rsidRPr="005C7373">
        <w:rPr>
          <w:rFonts w:cs="Times New Roman"/>
          <w:b/>
          <w:noProof/>
          <w:sz w:val="70"/>
          <w:szCs w:val="7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190500</wp:posOffset>
            </wp:positionV>
            <wp:extent cx="10687050" cy="2554605"/>
            <wp:effectExtent l="0" t="4057650" r="0" b="4055745"/>
            <wp:wrapNone/>
            <wp:docPr id="1" name="Рисунок 1" descr="D:\Мои документы\семинар\2018\декабрь\e185591096b81f58f7425f75fdc3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еминар\2018\декабрь\e185591096b81f58f7425f75fdc31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55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7050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373">
        <w:rPr>
          <w:rFonts w:cs="Times New Roman"/>
          <w:b/>
          <w:sz w:val="70"/>
          <w:szCs w:val="70"/>
        </w:rPr>
        <w:t xml:space="preserve">Методические </w:t>
      </w:r>
      <w:r w:rsidR="006C2DF4" w:rsidRPr="005C7373">
        <w:rPr>
          <w:rFonts w:cs="Times New Roman"/>
          <w:b/>
          <w:sz w:val="70"/>
          <w:szCs w:val="70"/>
        </w:rPr>
        <w:t xml:space="preserve">рекомендации </w:t>
      </w:r>
    </w:p>
    <w:p w:rsidR="000404C8" w:rsidRPr="000404C8" w:rsidRDefault="000404C8" w:rsidP="005C7373">
      <w:pPr>
        <w:spacing w:after="0"/>
        <w:jc w:val="center"/>
        <w:rPr>
          <w:b/>
          <w:sz w:val="52"/>
          <w:szCs w:val="24"/>
        </w:rPr>
      </w:pPr>
      <w:r w:rsidRPr="000404C8">
        <w:rPr>
          <w:b/>
          <w:sz w:val="52"/>
          <w:szCs w:val="24"/>
        </w:rPr>
        <w:t xml:space="preserve">по оказанию платных услуг, </w:t>
      </w:r>
    </w:p>
    <w:p w:rsidR="000404C8" w:rsidRPr="000404C8" w:rsidRDefault="000404C8" w:rsidP="005C7373">
      <w:pPr>
        <w:spacing w:after="0"/>
        <w:jc w:val="center"/>
        <w:rPr>
          <w:b/>
          <w:sz w:val="52"/>
          <w:szCs w:val="24"/>
        </w:rPr>
      </w:pPr>
      <w:proofErr w:type="gramStart"/>
      <w:r w:rsidRPr="000404C8">
        <w:rPr>
          <w:b/>
          <w:sz w:val="52"/>
          <w:szCs w:val="24"/>
        </w:rPr>
        <w:t>предоставляемых</w:t>
      </w:r>
      <w:proofErr w:type="gramEnd"/>
      <w:r w:rsidRPr="000404C8">
        <w:rPr>
          <w:b/>
          <w:sz w:val="52"/>
          <w:szCs w:val="24"/>
        </w:rPr>
        <w:t xml:space="preserve"> населению </w:t>
      </w:r>
    </w:p>
    <w:p w:rsidR="006C2DF4" w:rsidRPr="000404C8" w:rsidRDefault="000404C8" w:rsidP="005C7373">
      <w:pPr>
        <w:spacing w:after="0"/>
        <w:jc w:val="center"/>
        <w:rPr>
          <w:rFonts w:cs="Times New Roman"/>
          <w:b/>
          <w:sz w:val="260"/>
          <w:szCs w:val="36"/>
        </w:rPr>
      </w:pPr>
      <w:r w:rsidRPr="000404C8">
        <w:rPr>
          <w:b/>
          <w:sz w:val="52"/>
          <w:szCs w:val="24"/>
        </w:rPr>
        <w:t>учреждениями клубно-досугового типа</w:t>
      </w:r>
    </w:p>
    <w:p w:rsidR="00533A36" w:rsidRPr="005C7373" w:rsidRDefault="00533A36" w:rsidP="006E41AE">
      <w:pPr>
        <w:rPr>
          <w:b/>
          <w:sz w:val="56"/>
        </w:rPr>
      </w:pPr>
    </w:p>
    <w:p w:rsidR="00A17F50" w:rsidRDefault="008D1F13" w:rsidP="000F74A0">
      <w:pPr>
        <w:jc w:val="center"/>
      </w:pPr>
      <w:r>
        <w:tab/>
      </w: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A17F50" w:rsidRDefault="00A17F50" w:rsidP="000F74A0">
      <w:pPr>
        <w:jc w:val="center"/>
      </w:pPr>
    </w:p>
    <w:p w:rsidR="000404C8" w:rsidRDefault="000404C8" w:rsidP="000F74A0">
      <w:pPr>
        <w:jc w:val="center"/>
      </w:pPr>
    </w:p>
    <w:p w:rsidR="000404C8" w:rsidRDefault="000404C8" w:rsidP="000F74A0">
      <w:pPr>
        <w:jc w:val="center"/>
      </w:pPr>
    </w:p>
    <w:p w:rsidR="000404C8" w:rsidRDefault="000404C8" w:rsidP="000F74A0">
      <w:pPr>
        <w:jc w:val="center"/>
      </w:pPr>
    </w:p>
    <w:p w:rsidR="0037255F" w:rsidRDefault="0037255F" w:rsidP="00E21998">
      <w:pPr>
        <w:jc w:val="center"/>
      </w:pPr>
    </w:p>
    <w:p w:rsidR="006E41AE" w:rsidRDefault="000404C8" w:rsidP="00E21998">
      <w:pPr>
        <w:jc w:val="center"/>
      </w:pPr>
      <w:r>
        <w:t xml:space="preserve">г. </w:t>
      </w:r>
      <w:r w:rsidR="006E41AE">
        <w:t>Пенза, 20</w:t>
      </w:r>
      <w:r>
        <w:t>20 г.</w:t>
      </w:r>
    </w:p>
    <w:p w:rsidR="00A06CED" w:rsidRDefault="00A06CED" w:rsidP="00E21998">
      <w:pPr>
        <w:jc w:val="center"/>
      </w:pPr>
    </w:p>
    <w:p w:rsidR="00A06CED" w:rsidRDefault="00A06CED" w:rsidP="00A06CED">
      <w:pPr>
        <w:pStyle w:val="a9"/>
        <w:shd w:val="clear" w:color="auto" w:fill="FFFFFF"/>
        <w:tabs>
          <w:tab w:val="left" w:pos="7513"/>
        </w:tabs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Содержание 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Pr="00C1796A" w:rsidRDefault="00A06CED" w:rsidP="00A06CED">
      <w:pPr>
        <w:pStyle w:val="a9"/>
        <w:shd w:val="clear" w:color="auto" w:fill="FFFFFF"/>
        <w:tabs>
          <w:tab w:val="right" w:leader="dot" w:pos="3686"/>
          <w:tab w:val="left" w:pos="5954"/>
          <w:tab w:val="left" w:pos="6521"/>
        </w:tabs>
        <w:spacing w:before="0" w:beforeAutospacing="0" w:after="0" w:afterAutospacing="0"/>
        <w:jc w:val="both"/>
      </w:pPr>
      <w:r w:rsidRPr="008E3153">
        <w:t>Пояснительная записка</w:t>
      </w:r>
      <w:r>
        <w:tab/>
      </w:r>
      <w:r w:rsidRPr="00C1796A">
        <w:t>………………………………………………………………………….1</w:t>
      </w:r>
    </w:p>
    <w:p w:rsidR="00A06CED" w:rsidRPr="00C1796A" w:rsidRDefault="00A06CED" w:rsidP="00A06CED">
      <w:pPr>
        <w:pStyle w:val="a9"/>
        <w:shd w:val="clear" w:color="auto" w:fill="FFFFFF"/>
        <w:tabs>
          <w:tab w:val="center" w:leader="dot" w:pos="5954"/>
          <w:tab w:val="left" w:pos="6521"/>
          <w:tab w:val="left" w:pos="6663"/>
        </w:tabs>
        <w:spacing w:before="0" w:beforeAutospacing="0" w:after="0" w:afterAutospacing="0"/>
        <w:jc w:val="both"/>
        <w:textAlignment w:val="baseline"/>
      </w:pPr>
      <w:r w:rsidRPr="00C1796A">
        <w:t>Введение</w:t>
      </w:r>
      <w:r w:rsidRPr="00C1796A">
        <w:tab/>
        <w:t>………………………………………………………………………….2</w:t>
      </w:r>
    </w:p>
    <w:p w:rsidR="00A06CED" w:rsidRPr="008E3153" w:rsidRDefault="00A06CED" w:rsidP="00A06CED">
      <w:pPr>
        <w:pStyle w:val="a9"/>
        <w:shd w:val="clear" w:color="auto" w:fill="FFFFFF"/>
        <w:tabs>
          <w:tab w:val="left" w:pos="5954"/>
          <w:tab w:val="left" w:pos="6521"/>
        </w:tabs>
        <w:spacing w:before="0" w:beforeAutospacing="0" w:after="0" w:afterAutospacing="0"/>
        <w:jc w:val="both"/>
        <w:textAlignment w:val="baseline"/>
      </w:pPr>
      <w:r w:rsidRPr="008E3153">
        <w:t xml:space="preserve">Раздел </w:t>
      </w:r>
      <w:r w:rsidRPr="008E3153">
        <w:rPr>
          <w:lang w:val="en-US"/>
        </w:rPr>
        <w:t>I</w:t>
      </w:r>
      <w:r w:rsidRPr="008E3153">
        <w:t>. Основные условия оказания платных услуг в учреждении</w:t>
      </w:r>
      <w:r>
        <w:t>:</w:t>
      </w:r>
    </w:p>
    <w:p w:rsidR="00A06CED" w:rsidRPr="008E3153" w:rsidRDefault="00A06CED" w:rsidP="00A06CED">
      <w:pPr>
        <w:pStyle w:val="a9"/>
        <w:shd w:val="clear" w:color="auto" w:fill="FFFFFF"/>
        <w:tabs>
          <w:tab w:val="center" w:leader="dot" w:pos="5954"/>
          <w:tab w:val="left" w:pos="7513"/>
        </w:tabs>
        <w:spacing w:before="0" w:beforeAutospacing="0" w:after="0" w:afterAutospacing="0"/>
        <w:jc w:val="both"/>
        <w:textAlignment w:val="baseline"/>
      </w:pPr>
      <w:r>
        <w:t>1.1.</w:t>
      </w:r>
      <w:r w:rsidRPr="008E3153">
        <w:t>Организация оказания платных услуг в учреждении</w:t>
      </w:r>
      <w:r>
        <w:tab/>
        <w:t>……………………………………...</w:t>
      </w:r>
      <w:r w:rsidRPr="008E3153">
        <w:t>4</w:t>
      </w:r>
    </w:p>
    <w:p w:rsidR="00A06CED" w:rsidRPr="008E3153" w:rsidRDefault="00A06CED" w:rsidP="00A06CED">
      <w:pPr>
        <w:pStyle w:val="a9"/>
        <w:shd w:val="clear" w:color="auto" w:fill="FFFFFF"/>
        <w:tabs>
          <w:tab w:val="right" w:leader="dot" w:pos="5954"/>
          <w:tab w:val="left" w:pos="6521"/>
          <w:tab w:val="left" w:pos="7513"/>
          <w:tab w:val="left" w:pos="7655"/>
        </w:tabs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1.2.</w:t>
      </w:r>
      <w:r w:rsidRPr="008E3153">
        <w:rPr>
          <w:bCs/>
          <w:color w:val="000000"/>
          <w:bdr w:val="none" w:sz="0" w:space="0" w:color="auto" w:frame="1"/>
        </w:rPr>
        <w:t>Перечень документов, регламе</w:t>
      </w:r>
      <w:r>
        <w:rPr>
          <w:bCs/>
          <w:color w:val="000000"/>
          <w:bdr w:val="none" w:sz="0" w:space="0" w:color="auto" w:frame="1"/>
        </w:rPr>
        <w:t>нтирующих оказание платных услуг……………………</w:t>
      </w:r>
      <w:r>
        <w:rPr>
          <w:bCs/>
          <w:color w:val="000000"/>
          <w:bdr w:val="none" w:sz="0" w:space="0" w:color="auto" w:frame="1"/>
        </w:rPr>
        <w:tab/>
      </w:r>
      <w:r w:rsidRPr="008E3153">
        <w:rPr>
          <w:bCs/>
          <w:color w:val="000000"/>
          <w:bdr w:val="none" w:sz="0" w:space="0" w:color="auto" w:frame="1"/>
        </w:rPr>
        <w:t>6</w:t>
      </w:r>
    </w:p>
    <w:p w:rsidR="00A06CED" w:rsidRPr="008E3153" w:rsidRDefault="00A06CED" w:rsidP="00A06CED">
      <w:pPr>
        <w:pStyle w:val="a9"/>
        <w:shd w:val="clear" w:color="auto" w:fill="FFFFFF"/>
        <w:tabs>
          <w:tab w:val="center" w:leader="dot" w:pos="5954"/>
          <w:tab w:val="left" w:pos="6521"/>
          <w:tab w:val="left" w:pos="7513"/>
        </w:tabs>
        <w:spacing w:before="0" w:beforeAutospacing="0" w:after="0" w:afterAutospacing="0"/>
        <w:jc w:val="both"/>
        <w:textAlignment w:val="baseline"/>
      </w:pPr>
      <w:r w:rsidRPr="008E3153">
        <w:t>1.3 Учет и расходование средств, полученных от оказания платных услуг</w:t>
      </w:r>
      <w:r>
        <w:t>…………………</w:t>
      </w:r>
      <w:r w:rsidRPr="008E3153">
        <w:t>6</w:t>
      </w:r>
    </w:p>
    <w:p w:rsidR="00A06CED" w:rsidRPr="008E3153" w:rsidRDefault="00A06CED" w:rsidP="00A06CED">
      <w:pPr>
        <w:pStyle w:val="a9"/>
        <w:shd w:val="clear" w:color="auto" w:fill="FFFFFF"/>
        <w:tabs>
          <w:tab w:val="center" w:leader="dot" w:pos="5954"/>
          <w:tab w:val="left" w:pos="6521"/>
          <w:tab w:val="left" w:pos="7513"/>
        </w:tabs>
        <w:spacing w:before="0" w:beforeAutospacing="0" w:after="0" w:afterAutospacing="0"/>
        <w:jc w:val="both"/>
        <w:textAlignment w:val="baseline"/>
      </w:pPr>
      <w:r w:rsidRPr="008E3153">
        <w:t xml:space="preserve">1.4. </w:t>
      </w:r>
      <w:proofErr w:type="gramStart"/>
      <w:r w:rsidRPr="008E3153">
        <w:t>Контроль за</w:t>
      </w:r>
      <w:proofErr w:type="gramEnd"/>
      <w:r w:rsidRPr="008E3153">
        <w:t xml:space="preserve"> предоставлением платных услуг</w:t>
      </w:r>
      <w:r>
        <w:tab/>
        <w:t>…………………………………………….</w:t>
      </w:r>
      <w:r w:rsidRPr="008E3153">
        <w:t>7</w:t>
      </w:r>
    </w:p>
    <w:p w:rsidR="00A06CED" w:rsidRPr="008E3153" w:rsidRDefault="00A06CED" w:rsidP="00A06CED">
      <w:pPr>
        <w:pStyle w:val="a9"/>
        <w:shd w:val="clear" w:color="auto" w:fill="FFFFFF"/>
        <w:tabs>
          <w:tab w:val="left" w:pos="5954"/>
          <w:tab w:val="left" w:pos="6521"/>
        </w:tabs>
        <w:spacing w:before="0" w:beforeAutospacing="0" w:after="0" w:afterAutospacing="0"/>
        <w:jc w:val="both"/>
        <w:textAlignment w:val="baseline"/>
      </w:pPr>
      <w:r w:rsidRPr="008E3153">
        <w:t xml:space="preserve">Раздел </w:t>
      </w:r>
      <w:r w:rsidRPr="008E3153">
        <w:rPr>
          <w:lang w:val="en-US"/>
        </w:rPr>
        <w:t>II</w:t>
      </w:r>
      <w:r w:rsidRPr="008E3153">
        <w:t>. Порядок расчета стоимости (цены) платных услуг</w:t>
      </w:r>
      <w:r>
        <w:t>:</w:t>
      </w:r>
    </w:p>
    <w:p w:rsidR="00A06CED" w:rsidRPr="008E3153" w:rsidRDefault="00A06CED" w:rsidP="00A06CED">
      <w:pPr>
        <w:pStyle w:val="a9"/>
        <w:shd w:val="clear" w:color="auto" w:fill="FFFFFF"/>
        <w:tabs>
          <w:tab w:val="right" w:leader="dot" w:pos="5954"/>
          <w:tab w:val="left" w:pos="6521"/>
          <w:tab w:val="left" w:pos="9072"/>
        </w:tabs>
        <w:spacing w:before="0" w:beforeAutospacing="0" w:after="0" w:afterAutospacing="0"/>
        <w:jc w:val="both"/>
        <w:textAlignment w:val="baseline"/>
      </w:pPr>
      <w:r w:rsidRPr="008E3153">
        <w:t>2.1. Основные требования к формированию стоимости (цены) платных услуг</w:t>
      </w:r>
      <w:r>
        <w:t>……………</w:t>
      </w:r>
      <w:r>
        <w:tab/>
      </w:r>
      <w:r w:rsidRPr="008E3153">
        <w:t>9</w:t>
      </w:r>
    </w:p>
    <w:p w:rsidR="00A06CED" w:rsidRPr="008E3153" w:rsidRDefault="00A06CED" w:rsidP="00A06CED">
      <w:pPr>
        <w:tabs>
          <w:tab w:val="right" w:leader="dot" w:pos="5954"/>
          <w:tab w:val="left" w:pos="6521"/>
          <w:tab w:val="left" w:pos="9072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E3153">
        <w:rPr>
          <w:rFonts w:cs="Times New Roman"/>
          <w:color w:val="000000"/>
          <w:sz w:val="24"/>
          <w:szCs w:val="24"/>
          <w:shd w:val="clear" w:color="auto" w:fill="FFFFFF"/>
        </w:rPr>
        <w:t>2.2. Расчет себестоимости платных услуг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>…………………………………………………….</w:t>
      </w:r>
      <w:r w:rsidRPr="008E3153">
        <w:rPr>
          <w:rFonts w:cs="Times New Roman"/>
          <w:color w:val="000000"/>
          <w:sz w:val="24"/>
          <w:szCs w:val="24"/>
          <w:shd w:val="clear" w:color="auto" w:fill="FFFFFF"/>
        </w:rPr>
        <w:t>10</w:t>
      </w:r>
    </w:p>
    <w:p w:rsidR="00A06CED" w:rsidRPr="008E3153" w:rsidRDefault="00A06CED" w:rsidP="00A06CED">
      <w:pPr>
        <w:tabs>
          <w:tab w:val="right" w:leader="dot" w:pos="5954"/>
          <w:tab w:val="left" w:pos="6521"/>
          <w:tab w:val="left" w:pos="9072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E3153">
        <w:rPr>
          <w:rFonts w:cs="Times New Roman"/>
          <w:color w:val="000000"/>
          <w:sz w:val="24"/>
          <w:szCs w:val="24"/>
          <w:shd w:val="clear" w:color="auto" w:fill="FFFFFF"/>
        </w:rPr>
        <w:t>2.3. Порядок предоставления льгот на платные услуги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>……………………………………...</w:t>
      </w:r>
      <w:r w:rsidRPr="008E3153">
        <w:rPr>
          <w:rFonts w:cs="Times New Roman"/>
          <w:color w:val="000000"/>
          <w:sz w:val="24"/>
          <w:szCs w:val="24"/>
          <w:shd w:val="clear" w:color="auto" w:fill="FFFFFF"/>
        </w:rPr>
        <w:t>11</w:t>
      </w:r>
    </w:p>
    <w:p w:rsidR="00A06CED" w:rsidRPr="008E3153" w:rsidRDefault="00A06CED" w:rsidP="00A06CED">
      <w:pPr>
        <w:pStyle w:val="a9"/>
        <w:shd w:val="clear" w:color="auto" w:fill="FFFFFF"/>
        <w:tabs>
          <w:tab w:val="right" w:leader="dot" w:pos="5954"/>
          <w:tab w:val="left" w:pos="6521"/>
          <w:tab w:val="left" w:pos="9072"/>
        </w:tabs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8E3153">
        <w:rPr>
          <w:bCs/>
          <w:color w:val="000000"/>
          <w:bdr w:val="none" w:sz="0" w:space="0" w:color="auto" w:frame="1"/>
        </w:rPr>
        <w:t>Раздел 3. Анализ развития платных услуг, оказываемых клубными учреждениями области в 2019 году</w:t>
      </w:r>
      <w:r>
        <w:rPr>
          <w:bCs/>
          <w:color w:val="000000"/>
          <w:bdr w:val="none" w:sz="0" w:space="0" w:color="auto" w:frame="1"/>
        </w:rPr>
        <w:tab/>
        <w:t>………………………………………………………………………………………</w:t>
      </w:r>
      <w:r w:rsidRPr="008E3153">
        <w:rPr>
          <w:bCs/>
          <w:color w:val="000000"/>
          <w:bdr w:val="none" w:sz="0" w:space="0" w:color="auto" w:frame="1"/>
        </w:rPr>
        <w:t>13</w:t>
      </w:r>
    </w:p>
    <w:p w:rsidR="00A06CED" w:rsidRPr="008E3153" w:rsidRDefault="00A06CED" w:rsidP="00A06CED">
      <w:pPr>
        <w:pStyle w:val="ab"/>
        <w:tabs>
          <w:tab w:val="left" w:pos="5954"/>
          <w:tab w:val="left" w:pos="6521"/>
        </w:tabs>
        <w:jc w:val="both"/>
        <w:rPr>
          <w:i/>
        </w:rPr>
      </w:pPr>
      <w:r w:rsidRPr="008E3153">
        <w:rPr>
          <w:i/>
        </w:rPr>
        <w:t>Приложения:</w:t>
      </w:r>
    </w:p>
    <w:p w:rsidR="00A06CED" w:rsidRPr="008E3153" w:rsidRDefault="00A06CED" w:rsidP="00A06CED">
      <w:pPr>
        <w:pStyle w:val="a9"/>
        <w:shd w:val="clear" w:color="auto" w:fill="FFFFFF"/>
        <w:tabs>
          <w:tab w:val="left" w:pos="5954"/>
          <w:tab w:val="left" w:pos="6521"/>
          <w:tab w:val="left" w:pos="8505"/>
        </w:tabs>
        <w:spacing w:before="0" w:beforeAutospacing="0" w:after="0" w:afterAutospacing="0"/>
        <w:jc w:val="both"/>
        <w:rPr>
          <w:bCs/>
          <w:color w:val="000000"/>
        </w:rPr>
      </w:pPr>
      <w:r w:rsidRPr="008E3153">
        <w:t xml:space="preserve">№1 </w:t>
      </w:r>
      <w:r>
        <w:t>П</w:t>
      </w:r>
      <w:r w:rsidRPr="008E3153">
        <w:t xml:space="preserve">ример приказа об утверждении Положения </w:t>
      </w:r>
      <w:r>
        <w:t xml:space="preserve"> </w:t>
      </w:r>
      <w:r w:rsidRPr="008E3153">
        <w:t>о порядке предоставления платных у</w:t>
      </w:r>
      <w:r w:rsidRPr="008E3153">
        <w:t>с</w:t>
      </w:r>
      <w:r w:rsidRPr="008E3153">
        <w:t>луг, оказываемых учреждением</w:t>
      </w:r>
      <w:r>
        <w:t>………………………………………………………………</w:t>
      </w:r>
      <w:r w:rsidRPr="008E3153">
        <w:t>18</w:t>
      </w:r>
    </w:p>
    <w:p w:rsidR="00A06CED" w:rsidRPr="008E3153" w:rsidRDefault="00A06CED" w:rsidP="00A06CED">
      <w:pPr>
        <w:tabs>
          <w:tab w:val="left" w:pos="5954"/>
          <w:tab w:val="left" w:pos="6521"/>
          <w:tab w:val="lef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№2</w:t>
      </w:r>
      <w:r>
        <w:rPr>
          <w:rFonts w:cs="Times New Roman"/>
          <w:sz w:val="24"/>
          <w:szCs w:val="24"/>
        </w:rPr>
        <w:t xml:space="preserve"> </w:t>
      </w:r>
      <w:r w:rsidRPr="008E3153">
        <w:rPr>
          <w:rFonts w:cs="Times New Roman"/>
          <w:sz w:val="24"/>
          <w:szCs w:val="24"/>
        </w:rPr>
        <w:t xml:space="preserve">Пример </w:t>
      </w:r>
      <w:r w:rsidRPr="008E3153">
        <w:rPr>
          <w:rFonts w:cs="Times New Roman"/>
          <w:color w:val="101010"/>
          <w:sz w:val="24"/>
          <w:szCs w:val="24"/>
          <w:shd w:val="clear" w:color="auto" w:fill="FFFFFF"/>
        </w:rPr>
        <w:t xml:space="preserve">Положения </w:t>
      </w:r>
      <w:r>
        <w:rPr>
          <w:rFonts w:cs="Times New Roman"/>
          <w:color w:val="101010"/>
          <w:sz w:val="24"/>
          <w:szCs w:val="24"/>
          <w:shd w:val="clear" w:color="auto" w:fill="FFFFFF"/>
        </w:rPr>
        <w:t>о платных услугах…………………………………………………..</w:t>
      </w:r>
      <w:r w:rsidRPr="008E3153">
        <w:rPr>
          <w:rFonts w:cs="Times New Roman"/>
          <w:color w:val="101010"/>
          <w:sz w:val="24"/>
          <w:szCs w:val="24"/>
          <w:shd w:val="clear" w:color="auto" w:fill="FFFFFF"/>
        </w:rPr>
        <w:t>19</w:t>
      </w:r>
    </w:p>
    <w:p w:rsidR="00A06CED" w:rsidRPr="008E3153" w:rsidRDefault="00A06CED" w:rsidP="00A06CED">
      <w:pPr>
        <w:tabs>
          <w:tab w:val="left" w:pos="4965"/>
          <w:tab w:val="left" w:pos="5550"/>
          <w:tab w:val="left" w:pos="5954"/>
          <w:tab w:val="left" w:pos="6120"/>
          <w:tab w:val="left" w:pos="6480"/>
          <w:tab w:val="left" w:pos="6521"/>
          <w:tab w:val="left" w:pos="6660"/>
          <w:tab w:val="left" w:pos="7155"/>
          <w:tab w:val="left" w:pos="8505"/>
          <w:tab w:val="right" w:pos="9355"/>
          <w:tab w:val="right" w:pos="14570"/>
        </w:tabs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№3</w:t>
      </w:r>
      <w:r>
        <w:rPr>
          <w:rFonts w:cs="Times New Roman"/>
          <w:sz w:val="24"/>
          <w:szCs w:val="24"/>
        </w:rPr>
        <w:t xml:space="preserve"> П</w:t>
      </w:r>
      <w:r w:rsidRPr="008E3153">
        <w:rPr>
          <w:rFonts w:cs="Times New Roman"/>
          <w:sz w:val="24"/>
          <w:szCs w:val="24"/>
        </w:rPr>
        <w:t>ример перечня платных услуг</w:t>
      </w:r>
      <w:r>
        <w:rPr>
          <w:rFonts w:cs="Times New Roman"/>
          <w:sz w:val="24"/>
          <w:szCs w:val="24"/>
        </w:rPr>
        <w:t>…………………………………………………………...</w:t>
      </w:r>
      <w:r>
        <w:rPr>
          <w:rFonts w:cs="Times New Roman"/>
          <w:sz w:val="24"/>
          <w:szCs w:val="24"/>
        </w:rPr>
        <w:tab/>
      </w:r>
      <w:r w:rsidRPr="008E3153">
        <w:rPr>
          <w:rFonts w:cs="Times New Roman"/>
          <w:sz w:val="24"/>
          <w:szCs w:val="24"/>
        </w:rPr>
        <w:t>26</w:t>
      </w:r>
    </w:p>
    <w:p w:rsidR="00A06CED" w:rsidRPr="008E3153" w:rsidRDefault="00A06CED" w:rsidP="00A06CED">
      <w:pPr>
        <w:tabs>
          <w:tab w:val="left" w:pos="4965"/>
          <w:tab w:val="left" w:pos="5550"/>
          <w:tab w:val="left" w:pos="5954"/>
          <w:tab w:val="left" w:pos="6105"/>
          <w:tab w:val="left" w:pos="6480"/>
          <w:tab w:val="left" w:pos="6521"/>
          <w:tab w:val="left" w:pos="6660"/>
          <w:tab w:val="left" w:pos="7155"/>
          <w:tab w:val="left" w:pos="8505"/>
          <w:tab w:val="right" w:pos="9355"/>
          <w:tab w:val="right" w:pos="14570"/>
        </w:tabs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№4</w:t>
      </w:r>
      <w:r>
        <w:rPr>
          <w:rFonts w:cs="Times New Roman"/>
          <w:sz w:val="24"/>
          <w:szCs w:val="24"/>
        </w:rPr>
        <w:t xml:space="preserve"> П</w:t>
      </w:r>
      <w:r w:rsidRPr="008E3153">
        <w:rPr>
          <w:rFonts w:cs="Times New Roman"/>
          <w:sz w:val="24"/>
          <w:szCs w:val="24"/>
        </w:rPr>
        <w:t xml:space="preserve">ример договора </w:t>
      </w:r>
      <w:r>
        <w:rPr>
          <w:rFonts w:cs="Times New Roman"/>
          <w:sz w:val="24"/>
          <w:szCs w:val="24"/>
        </w:rPr>
        <w:t>возмездного оказания услуг…………………………………………..</w:t>
      </w:r>
      <w:r>
        <w:rPr>
          <w:rFonts w:cs="Times New Roman"/>
          <w:sz w:val="24"/>
          <w:szCs w:val="24"/>
        </w:rPr>
        <w:tab/>
      </w:r>
      <w:r w:rsidRPr="008E3153">
        <w:rPr>
          <w:rFonts w:cs="Times New Roman"/>
          <w:sz w:val="24"/>
          <w:szCs w:val="24"/>
        </w:rPr>
        <w:t>27</w:t>
      </w:r>
    </w:p>
    <w:p w:rsidR="00A06CED" w:rsidRPr="008E3153" w:rsidRDefault="00A06CED" w:rsidP="00A06CED">
      <w:pPr>
        <w:tabs>
          <w:tab w:val="left" w:pos="5529"/>
          <w:tab w:val="left" w:pos="5954"/>
          <w:tab w:val="left" w:pos="6105"/>
          <w:tab w:val="left" w:pos="6480"/>
          <w:tab w:val="left" w:pos="6521"/>
          <w:tab w:val="left" w:pos="6660"/>
          <w:tab w:val="left" w:pos="7155"/>
          <w:tab w:val="left" w:pos="8505"/>
          <w:tab w:val="right" w:pos="9355"/>
          <w:tab w:val="right" w:pos="14570"/>
        </w:tabs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№5</w:t>
      </w:r>
      <w:r>
        <w:rPr>
          <w:rFonts w:cs="Times New Roman"/>
          <w:sz w:val="24"/>
          <w:szCs w:val="24"/>
        </w:rPr>
        <w:t xml:space="preserve"> Образец билета……………………………………………………………………………..</w:t>
      </w:r>
      <w:r w:rsidRPr="008E3153">
        <w:rPr>
          <w:rFonts w:cs="Times New Roman"/>
          <w:sz w:val="24"/>
          <w:szCs w:val="24"/>
        </w:rPr>
        <w:t>29</w:t>
      </w:r>
    </w:p>
    <w:p w:rsidR="00A06CED" w:rsidRPr="008E3153" w:rsidRDefault="00A06CED" w:rsidP="00A06CED">
      <w:pPr>
        <w:tabs>
          <w:tab w:val="left" w:pos="5954"/>
          <w:tab w:val="left" w:pos="6521"/>
          <w:tab w:val="lef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№6</w:t>
      </w:r>
      <w:r>
        <w:rPr>
          <w:rFonts w:cs="Times New Roman"/>
          <w:sz w:val="24"/>
          <w:szCs w:val="24"/>
        </w:rPr>
        <w:t xml:space="preserve"> П</w:t>
      </w:r>
      <w:r w:rsidRPr="008E3153">
        <w:rPr>
          <w:rFonts w:cs="Times New Roman"/>
          <w:sz w:val="24"/>
          <w:szCs w:val="24"/>
        </w:rPr>
        <w:t>равила пользования сценическ</w:t>
      </w:r>
      <w:r>
        <w:rPr>
          <w:rFonts w:cs="Times New Roman"/>
          <w:sz w:val="24"/>
          <w:szCs w:val="24"/>
        </w:rPr>
        <w:t>им костюмом…………………………………………..</w:t>
      </w:r>
      <w:r w:rsidRPr="008E3153">
        <w:rPr>
          <w:rFonts w:cs="Times New Roman"/>
          <w:sz w:val="24"/>
          <w:szCs w:val="24"/>
        </w:rPr>
        <w:t>30</w:t>
      </w:r>
    </w:p>
    <w:p w:rsidR="00A06CED" w:rsidRPr="008E3153" w:rsidRDefault="00A06CED" w:rsidP="00A06CED">
      <w:pPr>
        <w:tabs>
          <w:tab w:val="left" w:pos="4965"/>
          <w:tab w:val="left" w:pos="5550"/>
          <w:tab w:val="left" w:pos="5954"/>
          <w:tab w:val="left" w:pos="6105"/>
          <w:tab w:val="left" w:pos="6480"/>
          <w:tab w:val="left" w:pos="6521"/>
          <w:tab w:val="left" w:pos="6660"/>
          <w:tab w:val="left" w:pos="7155"/>
          <w:tab w:val="left" w:pos="8505"/>
          <w:tab w:val="right" w:pos="9355"/>
          <w:tab w:val="right" w:pos="14570"/>
        </w:tabs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№7</w:t>
      </w:r>
      <w:r>
        <w:rPr>
          <w:rFonts w:cs="Times New Roman"/>
          <w:sz w:val="24"/>
          <w:szCs w:val="24"/>
        </w:rPr>
        <w:t xml:space="preserve"> </w:t>
      </w:r>
      <w:r w:rsidRPr="008E3153">
        <w:rPr>
          <w:rFonts w:cs="Times New Roman"/>
          <w:sz w:val="24"/>
          <w:szCs w:val="24"/>
        </w:rPr>
        <w:t>Правила пользования спортивным инвентарем</w:t>
      </w:r>
      <w:r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ab/>
      </w:r>
      <w:r w:rsidRPr="008E3153">
        <w:rPr>
          <w:rFonts w:cs="Times New Roman"/>
          <w:sz w:val="24"/>
          <w:szCs w:val="24"/>
        </w:rPr>
        <w:t>31</w:t>
      </w:r>
    </w:p>
    <w:p w:rsidR="00A06CED" w:rsidRPr="008E3153" w:rsidRDefault="00A06CED" w:rsidP="00A06CED">
      <w:pPr>
        <w:tabs>
          <w:tab w:val="right" w:leader="dot" w:pos="5954"/>
          <w:tab w:val="left" w:pos="6521"/>
          <w:tab w:val="lef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№8</w:t>
      </w:r>
      <w:r>
        <w:rPr>
          <w:rFonts w:cs="Times New Roman"/>
          <w:sz w:val="24"/>
          <w:szCs w:val="24"/>
        </w:rPr>
        <w:t xml:space="preserve"> </w:t>
      </w:r>
      <w:r w:rsidRPr="008E3153">
        <w:rPr>
          <w:rFonts w:cs="Times New Roman"/>
          <w:sz w:val="24"/>
          <w:szCs w:val="24"/>
        </w:rPr>
        <w:t>Образец заполнения журнала выдачи на прокат сценических  костюмов</w:t>
      </w:r>
      <w:r>
        <w:rPr>
          <w:rFonts w:cs="Times New Roman"/>
          <w:sz w:val="24"/>
          <w:szCs w:val="24"/>
        </w:rPr>
        <w:t>……………..</w:t>
      </w:r>
      <w:r w:rsidRPr="008E3153">
        <w:rPr>
          <w:rFonts w:cs="Times New Roman"/>
          <w:sz w:val="24"/>
          <w:szCs w:val="24"/>
        </w:rPr>
        <w:t>32</w:t>
      </w:r>
    </w:p>
    <w:p w:rsidR="00A06CED" w:rsidRPr="008E3153" w:rsidRDefault="00A06CED" w:rsidP="00A06CED">
      <w:pPr>
        <w:tabs>
          <w:tab w:val="left" w:pos="945"/>
          <w:tab w:val="left" w:pos="5954"/>
          <w:tab w:val="left" w:pos="6521"/>
          <w:tab w:val="lef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№9</w:t>
      </w:r>
      <w:r>
        <w:rPr>
          <w:rFonts w:cs="Times New Roman"/>
          <w:sz w:val="24"/>
          <w:szCs w:val="24"/>
        </w:rPr>
        <w:t xml:space="preserve"> О</w:t>
      </w:r>
      <w:r w:rsidRPr="008E3153">
        <w:rPr>
          <w:rFonts w:cs="Times New Roman"/>
          <w:sz w:val="24"/>
          <w:szCs w:val="24"/>
        </w:rPr>
        <w:t>бразец заполнения</w:t>
      </w:r>
      <w:r>
        <w:rPr>
          <w:rFonts w:cs="Times New Roman"/>
          <w:sz w:val="24"/>
          <w:szCs w:val="24"/>
        </w:rPr>
        <w:t xml:space="preserve"> ж</w:t>
      </w:r>
      <w:r w:rsidRPr="008E3153">
        <w:rPr>
          <w:rFonts w:cs="Times New Roman"/>
          <w:sz w:val="24"/>
          <w:szCs w:val="24"/>
        </w:rPr>
        <w:t>урнала выдачи на прокат спортивного инвентаря</w:t>
      </w:r>
      <w:r>
        <w:rPr>
          <w:rFonts w:cs="Times New Roman"/>
          <w:sz w:val="24"/>
          <w:szCs w:val="24"/>
        </w:rPr>
        <w:t>……………..</w:t>
      </w:r>
      <w:r w:rsidRPr="008E3153">
        <w:rPr>
          <w:rFonts w:cs="Times New Roman"/>
          <w:sz w:val="24"/>
          <w:szCs w:val="24"/>
        </w:rPr>
        <w:t>34</w:t>
      </w:r>
    </w:p>
    <w:p w:rsidR="00A06CED" w:rsidRPr="008E3153" w:rsidRDefault="00A06CED" w:rsidP="00A06CED">
      <w:pPr>
        <w:tabs>
          <w:tab w:val="left" w:pos="945"/>
          <w:tab w:val="left" w:pos="5954"/>
          <w:tab w:val="left" w:pos="6521"/>
          <w:tab w:val="left" w:pos="8505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8E3153">
        <w:rPr>
          <w:rFonts w:cs="Times New Roman"/>
          <w:sz w:val="24"/>
          <w:szCs w:val="24"/>
        </w:rPr>
        <w:t>№10</w:t>
      </w:r>
      <w:r>
        <w:rPr>
          <w:rFonts w:cs="Times New Roman"/>
          <w:sz w:val="24"/>
          <w:szCs w:val="24"/>
        </w:rPr>
        <w:t xml:space="preserve"> Полезные ссылки…………………………………………………………………………</w:t>
      </w:r>
      <w:r w:rsidRPr="008E3153">
        <w:rPr>
          <w:rFonts w:cs="Times New Roman"/>
          <w:sz w:val="24"/>
          <w:szCs w:val="24"/>
        </w:rPr>
        <w:t>36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119CE">
        <w:rPr>
          <w:b/>
        </w:rPr>
        <w:t>Пояснительная записка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4119CE">
        <w:t xml:space="preserve">Справочник разработан заведующей организационно-методическим отделом А.П. Дорофеевой на основе установленных нормативно-правовых актов, регламентирующих организацию платных услуг в учреждениях </w:t>
      </w:r>
      <w:proofErr w:type="spellStart"/>
      <w:r w:rsidRPr="004119CE">
        <w:t>клубно-досугового</w:t>
      </w:r>
      <w:proofErr w:type="spellEnd"/>
      <w:r w:rsidRPr="004119CE">
        <w:t xml:space="preserve"> типа</w:t>
      </w:r>
      <w:r w:rsidRPr="004119CE">
        <w:rPr>
          <w:shd w:val="clear" w:color="auto" w:fill="FFFFFF"/>
        </w:rPr>
        <w:t>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Целью данного методического справочника является разъяснение процедуры оказания услуг (выполнения работ) за плату по видам деятельности, не входящим в госуда</w:t>
      </w:r>
      <w:r w:rsidRPr="004119CE">
        <w:rPr>
          <w:rFonts w:cs="Times New Roman"/>
          <w:sz w:val="24"/>
          <w:szCs w:val="24"/>
        </w:rPr>
        <w:t>р</w:t>
      </w:r>
      <w:r w:rsidRPr="004119CE">
        <w:rPr>
          <w:rFonts w:cs="Times New Roman"/>
          <w:sz w:val="24"/>
          <w:szCs w:val="24"/>
        </w:rPr>
        <w:t xml:space="preserve">ственное задание. </w:t>
      </w:r>
    </w:p>
    <w:p w:rsidR="00A06CED" w:rsidRPr="004119CE" w:rsidRDefault="00A06CED" w:rsidP="00A06CE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4119CE">
        <w:rPr>
          <w:b/>
        </w:rPr>
        <w:t>Введение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В соответствии с уставами </w:t>
      </w:r>
      <w:proofErr w:type="gramStart"/>
      <w:r w:rsidRPr="004119CE">
        <w:t>государственных автономных</w:t>
      </w:r>
      <w:proofErr w:type="gramEnd"/>
      <w:r w:rsidRPr="004119CE">
        <w:t xml:space="preserve"> и бюджетных учреждений культурного обслуживания населения Пензенской области учреждение вправе осущест</w:t>
      </w:r>
      <w:r w:rsidRPr="004119CE">
        <w:t>в</w:t>
      </w:r>
      <w:r w:rsidRPr="004119CE">
        <w:t>лять иные виды деятельности (не относящиеся к его основным видам деятельности), н</w:t>
      </w:r>
      <w:r w:rsidRPr="004119CE">
        <w:t>а</w:t>
      </w:r>
      <w:r w:rsidRPr="004119CE">
        <w:t>правленные на достижение целей, ради которых оно создано, и соответствующие этим ц</w:t>
      </w:r>
      <w:r w:rsidRPr="004119CE">
        <w:t>е</w:t>
      </w:r>
      <w:r w:rsidRPr="004119CE">
        <w:t xml:space="preserve">лям. Учреждение вправе выполнять работы, оказывать услуги гражданам и юридическим лицам за плату по видам деятельности, не относящимся к его основной деятельности.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При проведении работы по оказанию платных услуг, учреждения могут ориентир</w:t>
      </w:r>
      <w:r w:rsidRPr="004119CE">
        <w:t>о</w:t>
      </w:r>
      <w:r w:rsidRPr="004119CE">
        <w:t xml:space="preserve">ваться на следующие нормативно-правовые акты: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Гражданский кодекс Российской Федерации;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Бюджетный кодекс Российской Федерации;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Налоговый кодекс Российской Федерации; </w:t>
      </w:r>
    </w:p>
    <w:p w:rsidR="00A06CED" w:rsidRPr="004119CE" w:rsidRDefault="00A06CED" w:rsidP="00A06CED">
      <w:pPr>
        <w:pStyle w:val="ad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119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22.05.2003 </w:t>
      </w:r>
      <w:proofErr w:type="spellStart"/>
      <w:r w:rsidRPr="004119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N</w:t>
      </w:r>
      <w:proofErr w:type="spellEnd"/>
      <w:r w:rsidRPr="004119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54-ФЗ (ред. от 01.10.2020) «О применении ко</w:t>
      </w:r>
      <w:r w:rsidRPr="004119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4119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трольно-кассовой техники при осуществлении расчетов в Российской Федерации»;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rPr>
          <w:bCs/>
          <w:kern w:val="36"/>
        </w:rPr>
        <w:t xml:space="preserve">Федеральный закон от 12.01.1996 </w:t>
      </w:r>
      <w:proofErr w:type="spellStart"/>
      <w:r w:rsidRPr="004119CE">
        <w:rPr>
          <w:bCs/>
          <w:kern w:val="36"/>
        </w:rPr>
        <w:t>N</w:t>
      </w:r>
      <w:proofErr w:type="spellEnd"/>
      <w:r w:rsidRPr="004119CE">
        <w:rPr>
          <w:bCs/>
          <w:kern w:val="36"/>
        </w:rPr>
        <w:t xml:space="preserve"> 7-ФЗ (ред. от 08.06.2020) «О некоммерческих организациях» (с </w:t>
      </w:r>
      <w:proofErr w:type="spellStart"/>
      <w:r w:rsidRPr="004119CE">
        <w:rPr>
          <w:bCs/>
          <w:kern w:val="36"/>
        </w:rPr>
        <w:t>изм</w:t>
      </w:r>
      <w:proofErr w:type="spellEnd"/>
      <w:r w:rsidRPr="004119CE">
        <w:rPr>
          <w:bCs/>
          <w:kern w:val="36"/>
        </w:rPr>
        <w:t>. и доп., вступ. в силу с 15.09.2020)</w:t>
      </w:r>
      <w:r w:rsidRPr="004119CE">
        <w:t>;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>Федеральный Закон от 03 ноября 2006 года № 174-ФЗ «Об автономных учрежден</w:t>
      </w:r>
      <w:r w:rsidRPr="004119CE">
        <w:t>и</w:t>
      </w:r>
      <w:r w:rsidRPr="004119CE">
        <w:t xml:space="preserve">ях»;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rPr>
          <w:color w:val="000000"/>
        </w:rPr>
        <w:t xml:space="preserve">Закон РФ от 07.02.1992 </w:t>
      </w:r>
      <w:proofErr w:type="spellStart"/>
      <w:r w:rsidRPr="004119CE">
        <w:rPr>
          <w:color w:val="000000"/>
        </w:rPr>
        <w:t>N</w:t>
      </w:r>
      <w:proofErr w:type="spellEnd"/>
      <w:r w:rsidRPr="004119CE">
        <w:rPr>
          <w:color w:val="000000"/>
        </w:rPr>
        <w:t xml:space="preserve"> 2300-1 (ред. от 24.04.2020) «О защите прав потребит</w:t>
      </w:r>
      <w:r w:rsidRPr="004119CE">
        <w:rPr>
          <w:color w:val="000000"/>
        </w:rPr>
        <w:t>е</w:t>
      </w:r>
      <w:r w:rsidRPr="004119CE">
        <w:rPr>
          <w:color w:val="000000"/>
        </w:rPr>
        <w:t>лей»</w:t>
      </w:r>
      <w:r w:rsidRPr="004119CE">
        <w:t xml:space="preserve">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>Федеральный закон от 08 мая 2010 года № 83-ФЗ (в редакции от 04.10.2014)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</w:t>
      </w:r>
      <w:r w:rsidRPr="004119CE">
        <w:t>ь</w:t>
      </w:r>
      <w:r w:rsidRPr="004119CE">
        <w:t xml:space="preserve">ных) учреждений»;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4119CE">
        <w:t>приказ Минтруда России от 05.09.2013 № 447н «Об утверждении Порядка соста</w:t>
      </w:r>
      <w:r w:rsidRPr="004119CE">
        <w:t>в</w:t>
      </w:r>
      <w:r w:rsidRPr="004119CE">
        <w:t xml:space="preserve">ления и утверждения плана финансово-хозяйственной деятельности федеральных государственных бюджетных учреждений, находящихся в ведении Министерства труда и социальной защиты Российской Федерации»; </w:t>
      </w:r>
      <w:proofErr w:type="gramEnd"/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>приказ Министерства финансов Российской Федерации от 01.12.2010 № 157н «Об утверждении Единого плана счетов бухгалтерского учета для органов государс</w:t>
      </w:r>
      <w:r w:rsidRPr="004119CE">
        <w:t>т</w:t>
      </w:r>
      <w:r w:rsidRPr="004119CE">
        <w:t>венной власти (государственных органов), органов местного самоуправления, о</w:t>
      </w:r>
      <w:r w:rsidRPr="004119CE">
        <w:t>р</w:t>
      </w:r>
      <w:r w:rsidRPr="004119CE">
        <w:t xml:space="preserve">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приказ Министерства финансов Российской Федерации от 23.12.2010 № 183н «Об утверждении </w:t>
      </w:r>
      <w:proofErr w:type="gramStart"/>
      <w:r w:rsidRPr="004119CE">
        <w:t>Плана счетов бухгалтерского учета автономных учреждений</w:t>
      </w:r>
      <w:proofErr w:type="gramEnd"/>
      <w:r w:rsidRPr="004119CE">
        <w:t xml:space="preserve"> и Инс</w:t>
      </w:r>
      <w:r w:rsidRPr="004119CE">
        <w:t>т</w:t>
      </w:r>
      <w:r w:rsidRPr="004119CE">
        <w:t xml:space="preserve">рукции по его применению»;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приказ Министерства финансов Российской Федерации от 16.12.2010 № 174н «Об утверждении </w:t>
      </w:r>
      <w:proofErr w:type="gramStart"/>
      <w:r w:rsidRPr="004119CE">
        <w:t>Плана счетов бухгалтерского учета бюджетных учреждений</w:t>
      </w:r>
      <w:proofErr w:type="gramEnd"/>
      <w:r w:rsidRPr="004119CE">
        <w:t xml:space="preserve"> и Инс</w:t>
      </w:r>
      <w:r w:rsidRPr="004119CE">
        <w:t>т</w:t>
      </w:r>
      <w:r w:rsidRPr="004119CE">
        <w:t xml:space="preserve">рукции по его применению»;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 xml:space="preserve">приказ Министерства финансов Российской Федерации от 06.12.2010 № 162н «Об утверждении Плана счетов бюджетного учета и Инструкции по его применению»;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>приказ Министерства финансов Российской Федерации от 28.12.2010 № 191н «Об утверждении Инструкции о порядке составления и представления годовой, ква</w:t>
      </w:r>
      <w:r w:rsidRPr="004119CE">
        <w:t>р</w:t>
      </w:r>
      <w:r w:rsidRPr="004119CE">
        <w:t>тальной и месячной отчетности об исполнении бюджетов бюджетной системы Ро</w:t>
      </w:r>
      <w:r w:rsidRPr="004119CE">
        <w:t>с</w:t>
      </w:r>
      <w:r w:rsidRPr="004119CE">
        <w:t xml:space="preserve">сийской Федерации»; </w:t>
      </w:r>
    </w:p>
    <w:p w:rsidR="00A06CED" w:rsidRPr="004119CE" w:rsidRDefault="00A06CED" w:rsidP="00A06CE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4119CE">
        <w:t>приказ Министерства финансов Российской Федерации от 25.03.2011 № 33н «Об утверждении Инструкции о порядке составления, представления годовой, ква</w:t>
      </w:r>
      <w:r w:rsidRPr="004119CE">
        <w:t>р</w:t>
      </w:r>
      <w:r w:rsidRPr="004119CE">
        <w:t>тальной бухгалтерской отчетности государственных (муниципальных) бюджетных и автономных учреждений» и иными нормативными правовыми актами Росси</w:t>
      </w:r>
      <w:r w:rsidRPr="004119CE">
        <w:t>й</w:t>
      </w:r>
      <w:r w:rsidRPr="004119CE">
        <w:t>ской Федерации и Пензенской области.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>
        <w:rPr>
          <w:b/>
        </w:rPr>
        <w:t xml:space="preserve">Раздел 1. </w:t>
      </w:r>
      <w:r w:rsidRPr="004119CE">
        <w:rPr>
          <w:b/>
        </w:rPr>
        <w:t>Основные условия оказания платных услуг в учреждении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Оказание платных услуг осуществляется при соблюдении следующих основных условий: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деятельность по оказанию платных услуг осуществляется в соответствии с учр</w:t>
      </w:r>
      <w:r w:rsidRPr="004119CE">
        <w:t>е</w:t>
      </w:r>
      <w:r w:rsidRPr="004119CE">
        <w:t xml:space="preserve">дительными документами учреждения;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уставом учреждения в соответствии с действующим законодательством пред</w:t>
      </w:r>
      <w:r w:rsidRPr="004119CE">
        <w:t>у</w:t>
      </w:r>
      <w:r w:rsidRPr="004119CE">
        <w:t xml:space="preserve">смотрен исчерпывающий перечень иных видов деятельности, приносящей доход, которые учреждение вправе осуществлять;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при оказании платных услуг сохраняется установленный режим работы учрежд</w:t>
      </w:r>
      <w:r w:rsidRPr="004119CE">
        <w:t>е</w:t>
      </w:r>
      <w:r w:rsidRPr="004119CE">
        <w:t xml:space="preserve">ния;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не допускается оказание платных услуг взамен или в ущерб основной уставной деятельности учреждения;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оказание платных услуг не должно ухудшать качество предоставления социал</w:t>
      </w:r>
      <w:r w:rsidRPr="004119CE">
        <w:t>ь</w:t>
      </w:r>
      <w:r w:rsidRPr="004119CE">
        <w:t>ных услуг, оказываемых учреждением в рамках выполнения государственного задания;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учреждение не имеет права отказаться от выполнения государственного задания в пользу оказания платных услуг;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платные услуги должны соответствовать установленным стандартам, технич</w:t>
      </w:r>
      <w:r w:rsidRPr="004119CE">
        <w:t>е</w:t>
      </w:r>
      <w:r w:rsidRPr="004119CE">
        <w:t>ским условиям, другим требованиям и нормам, действующим в Российской Федерации;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расходы, связанные с оказанием платных услуг, осуществляются за счет доходов, полученных от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ведение в учреждении раздельного учета имущества, используемого для оказания платных услуг, доходов и расходов от деятельности по оказанию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ведение отдельного учета рабочего времени работников, оказывающих платные услуги;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обеспечение доступности услуг, оказываемых учреждением за плату, для потр</w:t>
      </w:r>
      <w:r w:rsidRPr="004119CE">
        <w:t>е</w:t>
      </w:r>
      <w:r w:rsidRPr="004119CE">
        <w:t xml:space="preserve">бителей;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обеспечение потребителей бесплатной, доступной и достоверной информацией о платных услугах;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платные услуги оказываются потребителям на добровольной основе;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proofErr w:type="gramStart"/>
      <w:r w:rsidRPr="004119CE">
        <w:t>- деятельность по оказанию платных услуг, на которую в соответствии с законод</w:t>
      </w:r>
      <w:r w:rsidRPr="004119CE">
        <w:t>а</w:t>
      </w:r>
      <w:r w:rsidRPr="004119CE">
        <w:t>тельством Российской Федерации требуется специальное разрешение – лицензия, осущ</w:t>
      </w:r>
      <w:r w:rsidRPr="004119CE">
        <w:t>е</w:t>
      </w:r>
      <w:r w:rsidRPr="004119CE">
        <w:t>ствляется при ее наличии и в указанный в ней срок действия.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4119CE">
        <w:rPr>
          <w:b/>
        </w:rPr>
        <w:t>Организация оказания платных услуг в учреждении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left="1068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 Источниками финансовых средств учреждений при организации платных услуг являются: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средства граждан, организаций;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финансовые средства учреждения, полученные от деятельности, приносящей д</w:t>
      </w:r>
      <w:r w:rsidRPr="004119CE">
        <w:t>о</w:t>
      </w:r>
      <w:r w:rsidRPr="004119CE">
        <w:t xml:space="preserve">ход;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другие разрешенные законодательством источники.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Для оказания платных услуг руководителю (директору) учреждения рекомендуется издавать приказы об утверждении: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положения (правил) оказания платных услуг в учреждении;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положения об оплате труда работников, занятых оказанием платных услуг.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Распределение денежных средств на оплату труда работников осуществляется с учетом их индивидуального трудового вклада и регламентируется положением об оплате труда работников, занятых оказанием платных услуг. Руководителю (директору) учре</w:t>
      </w:r>
      <w:r w:rsidRPr="004119CE">
        <w:t>ж</w:t>
      </w:r>
      <w:r w:rsidRPr="004119CE">
        <w:t>дения рекомендуется устанавливать приказом стимулирующие выплаты работникам за организацию и развитие платных услуг на основании результатов анализа доходов, пол</w:t>
      </w:r>
      <w:r w:rsidRPr="004119CE">
        <w:t>у</w:t>
      </w:r>
      <w:r w:rsidRPr="004119CE">
        <w:t xml:space="preserve">ченных от оказания платных услуг учреждением.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Учреждение разрабатывает Перечень платных услуг в соответствии с Уставом учреждения и определяет их стоимость (цены). Перечень платных услуг и их стоимость (ц</w:t>
      </w:r>
      <w:r w:rsidRPr="004119CE">
        <w:t>е</w:t>
      </w:r>
      <w:r w:rsidRPr="004119CE">
        <w:t xml:space="preserve">ны) утверждаются руководителем (директором) учреждения.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Платные услуги оказываются в соответствии с договором, заключенным между исполнителем и потребителем. Договор заключается в письменной форме и должен соде</w:t>
      </w:r>
      <w:r w:rsidRPr="004119CE">
        <w:t>р</w:t>
      </w:r>
      <w:r w:rsidRPr="004119CE">
        <w:t xml:space="preserve">жать следующие сведения: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1) стороны договора: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а) наименование государственного учреждения социального обслуживания (испо</w:t>
      </w:r>
      <w:r w:rsidRPr="004119CE">
        <w:t>л</w:t>
      </w:r>
      <w:r w:rsidRPr="004119CE">
        <w:t xml:space="preserve">нителя) и место его нахождения (юридический адрес) в соответствии с учредительными документами;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б) фамилию, имя, отчество, телефон и адрес потребителя;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2) предмет договора;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3) порядок предоставления платных услуг: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а) сроки оказания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б) перечень (виды) платных услуг, их стоимость;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4) порядок оплаты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5) ответственность сторон;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6) срок действия договора;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7) реквизиты сторон;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8) иные существенные условия в соответствии с действующим законодательством.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Договор составляется в двух экземплярах, один из которых находится у исполнит</w:t>
      </w:r>
      <w:r w:rsidRPr="004119CE">
        <w:t>е</w:t>
      </w:r>
      <w:r w:rsidRPr="004119CE">
        <w:t xml:space="preserve">ля, другой - у потребителя.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4119CE">
        <w:t>С целью подтверждения факта выполнения работ либо оказания услуг по договору между исполнителем и потребителем составляется Акт выполненных работ (оказанных услуг).</w:t>
      </w:r>
      <w:proofErr w:type="gramEnd"/>
      <w:r w:rsidRPr="004119CE">
        <w:t xml:space="preserve"> В акте сдачи-приемки выполненных работ (оказанных услуг) отображаются виды и стоимость фактически выполненных работ (оказанных услуг). Потребитель обязан опл</w:t>
      </w:r>
      <w:r w:rsidRPr="004119CE">
        <w:t>а</w:t>
      </w:r>
      <w:r w:rsidRPr="004119CE">
        <w:t>тить услуги (работы) в порядке и в сроки, указанные в договоре. Потребителю в соотве</w:t>
      </w:r>
      <w:r w:rsidRPr="004119CE">
        <w:t>т</w:t>
      </w:r>
      <w:r w:rsidRPr="004119CE">
        <w:t>ствии с законодательством Российской Федерации должен быть выдан документ, по</w:t>
      </w:r>
      <w:r w:rsidRPr="004119CE">
        <w:t>д</w:t>
      </w:r>
      <w:r w:rsidRPr="004119CE">
        <w:t>тверждающий оплату услуг. Учреждение обязано до заключения договора предоставить потребителю достоверную информацию о платных услугах, обеспечивающую возмо</w:t>
      </w:r>
      <w:r w:rsidRPr="004119CE">
        <w:t>ж</w:t>
      </w:r>
      <w:r w:rsidRPr="004119CE">
        <w:t xml:space="preserve">ность их правильного выбора.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Информация должна размещаться </w:t>
      </w:r>
      <w:proofErr w:type="gramStart"/>
      <w:r w:rsidRPr="004119CE">
        <w:t>в учреждении на информационных стендах в удобном для обозрения</w:t>
      </w:r>
      <w:proofErr w:type="gramEnd"/>
      <w:r w:rsidRPr="004119CE">
        <w:t xml:space="preserve"> месте, в сети Интернет. Информация, размещенная на информ</w:t>
      </w:r>
      <w:r w:rsidRPr="004119CE">
        <w:t>а</w:t>
      </w:r>
      <w:r w:rsidRPr="004119CE">
        <w:t>ционных стендах, должна быть доступна неограниченному кругу лиц в течение всего вр</w:t>
      </w:r>
      <w:r w:rsidRPr="004119CE">
        <w:t>е</w:t>
      </w:r>
      <w:r w:rsidRPr="004119CE">
        <w:t xml:space="preserve">мени работы учреждения. Информация должна содержать следующие сведения: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4119CE">
        <w:t>- адрес места нахождения учреждения (юридического лица и филиала), данные документа, подтверждающего факт внесения сведений о юридическом лице в Единый гос</w:t>
      </w:r>
      <w:r w:rsidRPr="004119CE">
        <w:t>у</w:t>
      </w:r>
      <w:r w:rsidRPr="004119CE">
        <w:t>дарственный реестр юридических лиц с указанием органа, осуществившего государстве</w:t>
      </w:r>
      <w:r w:rsidRPr="004119CE">
        <w:t>н</w:t>
      </w:r>
      <w:r w:rsidRPr="004119CE">
        <w:t xml:space="preserve">ную регистрацию;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сведения о лицензии на осуществление деятельности (номер и дата регистрации), в случае если оказываемые учреждением виды деятельности, подлежат лицензированию, перечень услуг в соответствии с лицензией, наименование, адрес места нахождения и т</w:t>
      </w:r>
      <w:r w:rsidRPr="004119CE">
        <w:t>е</w:t>
      </w:r>
      <w:r w:rsidRPr="004119CE">
        <w:t xml:space="preserve">лефон выдавшего ее лицензирующего органа;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перечень платных услуг с указанием их стоимости (цены) в рублях, сведения об условиях, порядке, форме оказания услуг и порядке их оплаты;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сведения о работниках, участвующих в предоставлении платных услуг, об уровне их профессионального образования и квалификации;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режим работы учреждения, график работы работников, оказывающих платные услуги;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адреса и телефоны органа, осуществляющего функции и полномочия учредителя учреждения;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4119CE">
        <w:t>- органа, осуществляющего функции по контролю и надзору в сфере защиты прав потребителей, иных органов, осуществляющих контроль и надзор за деятельностью учр</w:t>
      </w:r>
      <w:r w:rsidRPr="004119CE">
        <w:t>е</w:t>
      </w:r>
      <w:r w:rsidRPr="004119CE">
        <w:t xml:space="preserve">ждения;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порядок обжалования действий (бездействия) работников учреждения, предоста</w:t>
      </w:r>
      <w:r w:rsidRPr="004119CE">
        <w:t>в</w:t>
      </w:r>
      <w:r w:rsidRPr="004119CE">
        <w:t xml:space="preserve">ляющих платные услуги.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Учреждение обязано при оказании платной услуги соблюдать права потребителя в соответствии с действующим законодательством Российской Федерации. Оказание пла</w:t>
      </w:r>
      <w:r w:rsidRPr="004119CE">
        <w:t>т</w:t>
      </w:r>
      <w:r w:rsidRPr="004119CE">
        <w:t>ных услуг для граждан и юридических лиц Российской Федерации, иностранным гражд</w:t>
      </w:r>
      <w:r w:rsidRPr="004119CE">
        <w:t>а</w:t>
      </w:r>
      <w:r w:rsidRPr="004119CE">
        <w:t>нам осуществляется на одинаковых при оказании однородных услуг условиях.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4119CE">
        <w:rPr>
          <w:b/>
          <w:bCs/>
          <w:color w:val="000000"/>
          <w:bdr w:val="none" w:sz="0" w:space="0" w:color="auto" w:frame="1"/>
        </w:rPr>
        <w:t>Перечень документов, регламентирующих оказание платных услуг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Организации культуры оказывают платные услуги, как по собственной инициативе, так и по заданию учредителя. Чтобы начать такую деятельность, необходимо подготовить документы, рассчитать цены, заключить договоры.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101010"/>
          <w:sz w:val="24"/>
          <w:szCs w:val="24"/>
          <w:shd w:val="clear" w:color="auto" w:fill="FFFFFF"/>
        </w:rPr>
      </w:pPr>
      <w:r w:rsidRPr="004119CE">
        <w:rPr>
          <w:rFonts w:cs="Times New Roman"/>
          <w:b/>
          <w:i/>
          <w:color w:val="101010"/>
          <w:sz w:val="24"/>
          <w:szCs w:val="24"/>
          <w:shd w:val="clear" w:color="auto" w:fill="FFFFFF"/>
        </w:rPr>
        <w:t xml:space="preserve">Устав. 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Учреждение вправе оказывать платные услуги, только если в уставе есть пункт про приносящую доход деятельность. Ведь платные услуги – часть такой деятел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ь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ности. Лишь тогда у учреждения появится право заниматься платными услугами.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i/>
          <w:sz w:val="24"/>
          <w:szCs w:val="24"/>
        </w:rPr>
        <w:t>Приказ</w:t>
      </w:r>
      <w:r w:rsidRPr="004119CE">
        <w:rPr>
          <w:rFonts w:cs="Times New Roman"/>
          <w:sz w:val="24"/>
          <w:szCs w:val="24"/>
        </w:rPr>
        <w:t xml:space="preserve"> об утверждении Положения о порядке предоставления платных услуг, ок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зываемых учреждением (Приложение №1).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i/>
          <w:color w:val="101010"/>
          <w:sz w:val="24"/>
          <w:szCs w:val="24"/>
          <w:shd w:val="clear" w:color="auto" w:fill="FFFFFF"/>
        </w:rPr>
        <w:t>Положение о платных услугах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 xml:space="preserve"> </w:t>
      </w:r>
      <w:r w:rsidRPr="004119CE">
        <w:rPr>
          <w:rFonts w:cs="Times New Roman"/>
          <w:sz w:val="24"/>
          <w:szCs w:val="24"/>
        </w:rPr>
        <w:t>(Приложение №2).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b/>
          <w:i/>
          <w:color w:val="101010"/>
          <w:sz w:val="24"/>
          <w:szCs w:val="24"/>
          <w:shd w:val="clear" w:color="auto" w:fill="FFFFFF"/>
        </w:rPr>
        <w:t>Прейскурант цен</w:t>
      </w:r>
      <w:proofErr w:type="gramEnd"/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 xml:space="preserve"> на услуги в учреждении культуры. Это локальный акт, где указывают название услуг и их стоимость. Утверждает прейскурант руководитель учрежд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е</w:t>
      </w:r>
      <w:r w:rsidRPr="004119CE">
        <w:rPr>
          <w:rFonts w:cs="Times New Roman"/>
          <w:color w:val="101010"/>
          <w:sz w:val="24"/>
          <w:szCs w:val="24"/>
          <w:shd w:val="clear" w:color="auto" w:fill="FFFFFF"/>
        </w:rPr>
        <w:t>ния</w:t>
      </w:r>
      <w:r w:rsidRPr="004119CE">
        <w:rPr>
          <w:rFonts w:cs="Times New Roman"/>
          <w:color w:val="FF0000"/>
          <w:sz w:val="24"/>
          <w:szCs w:val="24"/>
        </w:rPr>
        <w:t>.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>
        <w:rPr>
          <w:b/>
        </w:rPr>
        <w:t xml:space="preserve">1.3 </w:t>
      </w:r>
      <w:r w:rsidRPr="004119CE">
        <w:rPr>
          <w:b/>
        </w:rPr>
        <w:t>Учет и расходование средств, полученных от оказания платных услуг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Учреждение должно организовать раздельный учет доходов и расходов по осно</w:t>
      </w:r>
      <w:r w:rsidRPr="004119CE">
        <w:t>в</w:t>
      </w:r>
      <w:r w:rsidRPr="004119CE">
        <w:t xml:space="preserve">ной деятельности и иной деятельности, приносящей доход. Учреждения, оказывающие платные услуги, формируют учетную политику в целях налогового учета.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Средства, полученные учреждением от оказания платных услуг, планируются и расходуются по </w:t>
      </w:r>
      <w:proofErr w:type="spellStart"/>
      <w:r w:rsidRPr="004119CE">
        <w:t>КОСГУ</w:t>
      </w:r>
      <w:proofErr w:type="spellEnd"/>
      <w:r w:rsidRPr="004119CE">
        <w:t xml:space="preserve"> в соответствии с планом финансово-хозяйственной деятельности, утвержденным в установленном порядке.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 Учреждение самостоятельно определяет направления использования средств, п</w:t>
      </w:r>
      <w:r w:rsidRPr="004119CE">
        <w:t>о</w:t>
      </w:r>
      <w:r w:rsidRPr="004119CE">
        <w:t xml:space="preserve">лученных от оказания платных услуг, в том числе: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на расходы по содержанию имущества, используемого для оказания платных у</w:t>
      </w:r>
      <w:r w:rsidRPr="004119CE">
        <w:t>с</w:t>
      </w:r>
      <w:r w:rsidRPr="004119CE">
        <w:t xml:space="preserve">луг, в соответствии с калькуляцией;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на закупку сырья и материалов, используемых при оказании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4119CE">
        <w:t xml:space="preserve">- суммы, превышающие доходы над расходами, могут направляться на развитие материально-технической базы учреждения, профессиональную подготовку кадров, в том числе и для осуществления основных видов деятельности; на оплату труда и начисления на оплату труда работников, непосредственно оказывающих платные услуги.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Суммы поступлений и выплат за счет средств, полученных от оказания платных услуг, отражаются в ежемесячной, ежеквартальной и годовой бухгалтерской отчетности учреждения в соответствии с действующим законодательством.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Затраты на содержание недвижимого имущества или особо ценного движимого имущества, закрепленного за учреждением учредителем, и используемого для оказания платных услуг, должны полностью или частично покрываться за счет средств, получе</w:t>
      </w:r>
      <w:r w:rsidRPr="004119CE">
        <w:t>н</w:t>
      </w:r>
      <w:r w:rsidRPr="004119CE">
        <w:t xml:space="preserve">ных от оказания платных услуг. Объем субсидии бюджета на содержание недвижимого имущества или особо ценного движимого имущества, закрепленного за учреждением, рассчитывается с учетом средств, полученных от оказания платных услуг.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  <w:r>
        <w:rPr>
          <w:b/>
        </w:rPr>
        <w:t xml:space="preserve">1.4. </w:t>
      </w:r>
      <w:proofErr w:type="gramStart"/>
      <w:r w:rsidRPr="004119CE">
        <w:rPr>
          <w:b/>
        </w:rPr>
        <w:t>Контроль за</w:t>
      </w:r>
      <w:proofErr w:type="gramEnd"/>
      <w:r w:rsidRPr="004119CE">
        <w:rPr>
          <w:b/>
        </w:rPr>
        <w:t xml:space="preserve"> предоставлением платных услуг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4119CE">
        <w:t>Контроль за организацией и оказанием платных услуг, а также правильностью взимания платы за услуги осуществля</w:t>
      </w:r>
      <w:r>
        <w:t>е</w:t>
      </w:r>
      <w:r w:rsidRPr="004119CE">
        <w:t>т в пределах своей компетенции орган, осуществля</w:t>
      </w:r>
      <w:r w:rsidRPr="004119CE">
        <w:t>ю</w:t>
      </w:r>
      <w:r w:rsidRPr="004119CE">
        <w:t xml:space="preserve">щий функции и полномочия учредителя, и другие государственные органы, на которые в соответствии с нормативными правовыми актами возложены функции по контролю за деятельностью учреждений.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Государственная и общественная защита прав потребителей осуществляется в  соответствии с Законом Российской Федерации от 07 февраля 1992 года № 2300-1 «О защ</w:t>
      </w:r>
      <w:r w:rsidRPr="004119CE">
        <w:t>и</w:t>
      </w:r>
      <w:r w:rsidRPr="004119CE">
        <w:t>те прав потребителей». За нарушение прав потребителей, установленных законами и ин</w:t>
      </w:r>
      <w:r w:rsidRPr="004119CE">
        <w:t>ы</w:t>
      </w:r>
      <w:r w:rsidRPr="004119CE">
        <w:t>ми нормативными правовыми актами Российской Федерации, учреждение несет дисци</w:t>
      </w:r>
      <w:r w:rsidRPr="004119CE">
        <w:t>п</w:t>
      </w:r>
      <w:r w:rsidRPr="004119CE">
        <w:t xml:space="preserve">линарную, административную, уголовную или гражданско-правовую ответственность в соответствии с законодательством Российской Федерации.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Текущий </w:t>
      </w:r>
      <w:proofErr w:type="gramStart"/>
      <w:r w:rsidRPr="004119CE">
        <w:t>контроль за</w:t>
      </w:r>
      <w:proofErr w:type="gramEnd"/>
      <w:r w:rsidRPr="004119CE">
        <w:t xml:space="preserve"> деятельностью учреждения по оказанию платных услуг обе</w:t>
      </w:r>
      <w:r w:rsidRPr="004119CE">
        <w:t>с</w:t>
      </w:r>
      <w:r w:rsidRPr="004119CE">
        <w:t>печивает руководитель (директор) учреждения. Руководитель (директор) учреждения несет ответственность за организацию деятельности учреждения по оказанию платных у</w:t>
      </w:r>
      <w:r w:rsidRPr="004119CE">
        <w:t>с</w:t>
      </w:r>
      <w:r w:rsidRPr="004119CE">
        <w:t xml:space="preserve">луг, в том числе: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за объем и качество оказываемых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за правильность взимания платы за оказание платных услуг и расходованием п</w:t>
      </w:r>
      <w:r w:rsidRPr="004119CE">
        <w:t>о</w:t>
      </w:r>
      <w:r w:rsidRPr="004119CE">
        <w:t xml:space="preserve">лученных средств;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за обеспечение граждан достаточной и достоверной информацией об оказыва</w:t>
      </w:r>
      <w:r w:rsidRPr="004119CE">
        <w:t>е</w:t>
      </w:r>
      <w:r w:rsidRPr="004119CE">
        <w:t xml:space="preserve">мых платных услугах;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за соблюдение </w:t>
      </w:r>
      <w:proofErr w:type="gramStart"/>
      <w:r w:rsidRPr="004119CE">
        <w:t>требований законодательства предоставления платных услуг</w:t>
      </w:r>
      <w:proofErr w:type="gramEnd"/>
      <w:r w:rsidRPr="004119CE">
        <w:t xml:space="preserve">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119CE">
        <w:t xml:space="preserve">- за своевременное рассмотрение письменных и иных обращений граждан в связи с оказанием платных услуг. 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>
        <w:rPr>
          <w:b/>
        </w:rPr>
        <w:t xml:space="preserve">Раздел 2. </w:t>
      </w:r>
      <w:r w:rsidRPr="004119CE">
        <w:rPr>
          <w:b/>
        </w:rPr>
        <w:t>Порядок расчета стоимости (цены) платных услуг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  <w:r w:rsidRPr="00C4608B">
        <w:rPr>
          <w:b/>
        </w:rPr>
        <w:t>2.1. Основные требования к формированию</w:t>
      </w:r>
      <w:r>
        <w:t xml:space="preserve"> </w:t>
      </w:r>
      <w:r w:rsidRPr="004119CE">
        <w:rPr>
          <w:b/>
        </w:rPr>
        <w:t>стоимости (цены) платных услуг</w:t>
      </w: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Стоимость (цена) платных услуг рассчитывается учреждением самостоятельно. Стоимость (цен</w:t>
      </w:r>
      <w:r>
        <w:t>а</w:t>
      </w:r>
      <w:r w:rsidRPr="004119CE">
        <w:t>) платных услуг, если иное не установлено законодательством, утвержд</w:t>
      </w:r>
      <w:r w:rsidRPr="004119CE">
        <w:t>а</w:t>
      </w:r>
      <w:r>
        <w:t>е</w:t>
      </w:r>
      <w:r w:rsidRPr="004119CE">
        <w:t>тся руководителем учреждения. Стоимость (цены) платных услуг рекомендуется уст</w:t>
      </w:r>
      <w:r w:rsidRPr="004119CE">
        <w:t>а</w:t>
      </w:r>
      <w:r w:rsidRPr="004119CE">
        <w:t xml:space="preserve">навливать не менее чем на один календарный год. Основанием для рассмотрения вопроса об изменении стоимости (цен) платных услуг является: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- существенное изменение условий деятельности учреждения, влияющее на сто</w:t>
      </w:r>
      <w:r w:rsidRPr="004119CE">
        <w:t>и</w:t>
      </w:r>
      <w:r w:rsidRPr="004119CE">
        <w:t>мость (цен</w:t>
      </w:r>
      <w:r>
        <w:t>у</w:t>
      </w:r>
      <w:r w:rsidRPr="004119CE">
        <w:t xml:space="preserve">) соответствующей услуги (работы), оказываемой за плату;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изменение </w:t>
      </w:r>
      <w:proofErr w:type="gramStart"/>
      <w:r w:rsidRPr="004119CE">
        <w:t>размера оплаты труда работников учреждения</w:t>
      </w:r>
      <w:proofErr w:type="gramEnd"/>
      <w:r w:rsidRPr="004119CE">
        <w:t xml:space="preserve">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изменение налогообложения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значительный рост инфляции.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Плата за оказание услуг должна обеспечивать полное возмещение обоснованных и документально подтвержденных затрат (расходов) учреждения на их оказание.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Учреждения определяют стоимость (цен</w:t>
      </w:r>
      <w:r>
        <w:t>у</w:t>
      </w:r>
      <w:r w:rsidRPr="004119CE">
        <w:t>) платных услуг на основании калькул</w:t>
      </w:r>
      <w:r w:rsidRPr="004119CE">
        <w:t>я</w:t>
      </w:r>
      <w:r w:rsidRPr="004119CE">
        <w:t xml:space="preserve">ции с учетом: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анализа затрат на оказание платных услуг;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анализа существующего и прогнозируемого объема предложений на аналогичные услуги и уровня рыночных цен на них;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 xml:space="preserve">- анализа существующего и прогнозируемого спроса на аналогичные услуги.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Оплата за оказание услуг (выполненные работы) может производиться путем наличного или безналичного расчета. Оплата услуг (работ) за наличный расчет осуществл</w:t>
      </w:r>
      <w:r w:rsidRPr="004119CE">
        <w:t>я</w:t>
      </w:r>
      <w:r w:rsidRPr="004119CE">
        <w:t>ется с использованием контрольно-кассовой техники или используются бланки строгой отчетности. При оплате услуг (работ) за наличный расчет потребителю выдается кассовый чек или квитанция к приходному кассовому ордеру или квитанци</w:t>
      </w:r>
      <w:r>
        <w:t>и</w:t>
      </w:r>
      <w:r w:rsidRPr="004119CE">
        <w:t>, относящиеся к бла</w:t>
      </w:r>
      <w:r w:rsidRPr="004119CE">
        <w:t>н</w:t>
      </w:r>
      <w:r w:rsidRPr="004119CE">
        <w:t>кам строгой отчетности и подтверждающие прием  наличных денег. При безналичной форме оплаты услуг (работ) потребителем осуществляется перечисление денежных средств на соответствующий лицевой счет учреждения. Расчеты с потребителями, име</w:t>
      </w:r>
      <w:r w:rsidRPr="004119CE">
        <w:t>ю</w:t>
      </w:r>
      <w:r w:rsidRPr="004119CE">
        <w:t>щими ограничения в передвижении, которым платные услуги оказываются на дому, ос</w:t>
      </w:r>
      <w:r w:rsidRPr="004119CE">
        <w:t>у</w:t>
      </w:r>
      <w:r w:rsidRPr="004119CE">
        <w:t>ществляются уполномоченным работником учреждения с обязательной выдачей квита</w:t>
      </w:r>
      <w:r w:rsidRPr="004119CE">
        <w:t>н</w:t>
      </w:r>
      <w:r w:rsidRPr="004119CE">
        <w:t>ции и последующей сдачей полученных денежных сре</w:t>
      </w:r>
      <w:proofErr w:type="gramStart"/>
      <w:r w:rsidRPr="004119CE">
        <w:t>дств в к</w:t>
      </w:r>
      <w:proofErr w:type="gramEnd"/>
      <w:r w:rsidRPr="004119CE">
        <w:t>ассу учреждения.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4119CE">
        <w:rPr>
          <w:color w:val="000000"/>
          <w:shd w:val="clear" w:color="auto" w:fill="FFFFFF"/>
        </w:rPr>
        <w:t>При формировании свободных цен на услуги можно воспользоваться Методич</w:t>
      </w:r>
      <w:r w:rsidRPr="004119CE">
        <w:rPr>
          <w:color w:val="000000"/>
          <w:shd w:val="clear" w:color="auto" w:fill="FFFFFF"/>
        </w:rPr>
        <w:t>е</w:t>
      </w:r>
      <w:r w:rsidRPr="004119CE">
        <w:rPr>
          <w:color w:val="000000"/>
          <w:shd w:val="clear" w:color="auto" w:fill="FFFFFF"/>
        </w:rPr>
        <w:t xml:space="preserve">скими рекомендациями по формированию и применению свободных цен и тарифов на продукцию, товары и услуги, утвержденными Минэкономики России 06.12.1995 № СИ-484/7-982. </w:t>
      </w:r>
      <w:r w:rsidRPr="004119CE">
        <w:rPr>
          <w:color w:val="292929"/>
          <w:shd w:val="clear" w:color="auto" w:fill="FFFFFF"/>
        </w:rPr>
        <w:t>Данный акт носит рекомендательный характер и может быть применен люб</w:t>
      </w:r>
      <w:r w:rsidRPr="004119CE">
        <w:rPr>
          <w:color w:val="292929"/>
          <w:shd w:val="clear" w:color="auto" w:fill="FFFFFF"/>
        </w:rPr>
        <w:t>ы</w:t>
      </w:r>
      <w:r w:rsidRPr="004119CE">
        <w:rPr>
          <w:color w:val="292929"/>
          <w:shd w:val="clear" w:color="auto" w:fill="FFFFFF"/>
        </w:rPr>
        <w:t>ми </w:t>
      </w:r>
      <w:hyperlink r:id="rId9" w:history="1">
        <w:r w:rsidRPr="004119CE">
          <w:rPr>
            <w:rStyle w:val="aa"/>
            <w:bdr w:val="none" w:sz="0" w:space="0" w:color="auto" w:frame="1"/>
            <w:shd w:val="clear" w:color="auto" w:fill="FFFFFF"/>
          </w:rPr>
          <w:t>субъектами хозяйственной</w:t>
        </w:r>
      </w:hyperlink>
      <w:r w:rsidRPr="004119CE">
        <w:rPr>
          <w:shd w:val="clear" w:color="auto" w:fill="FFFFFF"/>
        </w:rPr>
        <w:t> </w:t>
      </w:r>
      <w:r w:rsidRPr="004119CE">
        <w:rPr>
          <w:color w:val="292929"/>
          <w:shd w:val="clear" w:color="auto" w:fill="FFFFFF"/>
        </w:rPr>
        <w:t xml:space="preserve">деятельности. </w:t>
      </w:r>
      <w:proofErr w:type="gramStart"/>
      <w:r w:rsidRPr="004119CE">
        <w:rPr>
          <w:color w:val="000000"/>
          <w:shd w:val="clear" w:color="auto" w:fill="FFFFFF"/>
        </w:rPr>
        <w:t>Согласно п. 4.1 Методических рекомендаций свободные цены и тарифы на платные услуги для населения формируются исходя из себ</w:t>
      </w:r>
      <w:r w:rsidRPr="004119CE">
        <w:rPr>
          <w:color w:val="000000"/>
          <w:shd w:val="clear" w:color="auto" w:fill="FFFFFF"/>
        </w:rPr>
        <w:t>е</w:t>
      </w:r>
      <w:r w:rsidRPr="004119CE">
        <w:rPr>
          <w:color w:val="000000"/>
          <w:shd w:val="clear" w:color="auto" w:fill="FFFFFF"/>
        </w:rPr>
        <w:t>стоимости и необходимой прибыли с учетом конъюнктуры рынка, качества и потреб</w:t>
      </w:r>
      <w:r w:rsidRPr="004119CE">
        <w:rPr>
          <w:color w:val="000000"/>
          <w:shd w:val="clear" w:color="auto" w:fill="FFFFFF"/>
        </w:rPr>
        <w:t>и</w:t>
      </w:r>
      <w:r w:rsidRPr="004119CE">
        <w:rPr>
          <w:color w:val="000000"/>
          <w:shd w:val="clear" w:color="auto" w:fill="FFFFFF"/>
        </w:rPr>
        <w:t>тельских свойств услуг, степени срочности исполнения заказа и НДС.</w:t>
      </w:r>
      <w:proofErr w:type="gramEnd"/>
      <w:r w:rsidRPr="004119CE">
        <w:rPr>
          <w:color w:val="000000"/>
          <w:shd w:val="clear" w:color="auto" w:fill="FFFFFF"/>
        </w:rPr>
        <w:t xml:space="preserve"> Однако Методич</w:t>
      </w:r>
      <w:r w:rsidRPr="004119CE">
        <w:rPr>
          <w:color w:val="000000"/>
          <w:shd w:val="clear" w:color="auto" w:fill="FFFFFF"/>
        </w:rPr>
        <w:t>е</w:t>
      </w:r>
      <w:r w:rsidRPr="004119CE">
        <w:rPr>
          <w:color w:val="000000"/>
          <w:shd w:val="clear" w:color="auto" w:fill="FFFFFF"/>
        </w:rPr>
        <w:t xml:space="preserve">ские рекомендации дают лишь общее представление о формировании цен. </w:t>
      </w:r>
      <w:proofErr w:type="gramStart"/>
      <w:r w:rsidRPr="004119CE">
        <w:rPr>
          <w:color w:val="000000"/>
          <w:shd w:val="clear" w:color="auto" w:fill="FFFFFF"/>
        </w:rPr>
        <w:t>Тарифы на платные услуги, предоставляемые населению, рассчитываются специалистами бухгалте</w:t>
      </w:r>
      <w:r w:rsidRPr="004119CE">
        <w:rPr>
          <w:color w:val="000000"/>
          <w:shd w:val="clear" w:color="auto" w:fill="FFFFFF"/>
        </w:rPr>
        <w:t>р</w:t>
      </w:r>
      <w:r w:rsidRPr="004119CE">
        <w:rPr>
          <w:color w:val="000000"/>
          <w:shd w:val="clear" w:color="auto" w:fill="FFFFFF"/>
        </w:rPr>
        <w:t>ских и экономических служб учреждений культуры самостоятельно на основании кальк</w:t>
      </w:r>
      <w:r w:rsidRPr="004119CE">
        <w:rPr>
          <w:color w:val="000000"/>
          <w:shd w:val="clear" w:color="auto" w:fill="FFFFFF"/>
        </w:rPr>
        <w:t>у</w:t>
      </w:r>
      <w:r w:rsidRPr="004119CE">
        <w:rPr>
          <w:color w:val="000000"/>
          <w:shd w:val="clear" w:color="auto" w:fill="FFFFFF"/>
        </w:rPr>
        <w:t xml:space="preserve">ляции на каждый вид услуги (себестоимости на единицу услуги).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proofErr w:type="gramStart"/>
      <w:r w:rsidRPr="004119CE">
        <w:rPr>
          <w:color w:val="000000"/>
          <w:shd w:val="clear" w:color="auto" w:fill="FFFFFF"/>
        </w:rPr>
        <w:t>Цены на платные услуги, оказываемые государственными и муниципальными учреждениями культуры, рассчитываются на основе экономически обоснованной себесто</w:t>
      </w:r>
      <w:r w:rsidRPr="004119CE">
        <w:rPr>
          <w:color w:val="000000"/>
          <w:shd w:val="clear" w:color="auto" w:fill="FFFFFF"/>
        </w:rPr>
        <w:t>и</w:t>
      </w:r>
      <w:r w:rsidRPr="004119CE">
        <w:rPr>
          <w:color w:val="000000"/>
          <w:shd w:val="clear" w:color="auto" w:fill="FFFFFF"/>
        </w:rPr>
        <w:t>мости услуг с учетом необходимости уплаты налогов и сборов, а также возможности ра</w:t>
      </w:r>
      <w:r w:rsidRPr="004119CE">
        <w:rPr>
          <w:color w:val="000000"/>
          <w:shd w:val="clear" w:color="auto" w:fill="FFFFFF"/>
        </w:rPr>
        <w:t>з</w:t>
      </w:r>
      <w:r w:rsidRPr="004119CE">
        <w:rPr>
          <w:color w:val="000000"/>
          <w:shd w:val="clear" w:color="auto" w:fill="FFFFFF"/>
        </w:rPr>
        <w:t xml:space="preserve">вития и совершенствования материальной базы учреждения. </w:t>
      </w:r>
      <w:proofErr w:type="gramEnd"/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4119CE">
        <w:rPr>
          <w:color w:val="000000"/>
          <w:shd w:val="clear" w:color="auto" w:fill="FFFFFF"/>
        </w:rPr>
        <w:t xml:space="preserve">Ценовая политика утверждается руководителем учреждения. Для расчета цены одной единицы платной услуги могут быть использованы </w:t>
      </w:r>
      <w:proofErr w:type="gramStart"/>
      <w:r w:rsidRPr="004119CE">
        <w:rPr>
          <w:color w:val="000000"/>
          <w:shd w:val="clear" w:color="auto" w:fill="FFFFFF"/>
        </w:rPr>
        <w:t>различные натуральные</w:t>
      </w:r>
      <w:proofErr w:type="gramEnd"/>
      <w:r w:rsidRPr="004119CE">
        <w:rPr>
          <w:color w:val="000000"/>
          <w:shd w:val="clear" w:color="auto" w:fill="FFFFFF"/>
        </w:rPr>
        <w:t xml:space="preserve"> и усло</w:t>
      </w:r>
      <w:r w:rsidRPr="004119CE">
        <w:rPr>
          <w:color w:val="000000"/>
          <w:shd w:val="clear" w:color="auto" w:fill="FFFFFF"/>
        </w:rPr>
        <w:t>в</w:t>
      </w:r>
      <w:r w:rsidRPr="004119CE">
        <w:rPr>
          <w:color w:val="000000"/>
          <w:shd w:val="clear" w:color="auto" w:fill="FFFFFF"/>
        </w:rPr>
        <w:t>но-натуральные выражения объемов оказываемых услуг: объем услуг, оказанных в пр</w:t>
      </w:r>
      <w:r w:rsidRPr="004119CE">
        <w:rPr>
          <w:color w:val="000000"/>
          <w:shd w:val="clear" w:color="auto" w:fill="FFFFFF"/>
        </w:rPr>
        <w:t>е</w:t>
      </w:r>
      <w:r w:rsidRPr="004119CE">
        <w:rPr>
          <w:color w:val="000000"/>
          <w:shd w:val="clear" w:color="auto" w:fill="FFFFFF"/>
        </w:rPr>
        <w:t>дыдущем периоде; максимально возможный объем услуг, рассчитанный в соответствии с пропускной способностью и техническими характеристиками зданий и территорий учр</w:t>
      </w:r>
      <w:r w:rsidRPr="004119CE">
        <w:rPr>
          <w:color w:val="000000"/>
          <w:shd w:val="clear" w:color="auto" w:fill="FFFFFF"/>
        </w:rPr>
        <w:t>е</w:t>
      </w:r>
      <w:r w:rsidRPr="004119CE">
        <w:rPr>
          <w:color w:val="000000"/>
          <w:shd w:val="clear" w:color="auto" w:fill="FFFFFF"/>
        </w:rPr>
        <w:t>ждений; плановый объем услуг, плановое задание на будущий период. На формирование цены услуги оказывают влияние такие факторы, как уровень потребительского спроса и уникальность услуг, конкурентоспособность, наличие потенциальных потребителей, ос</w:t>
      </w:r>
      <w:r w:rsidRPr="004119CE">
        <w:rPr>
          <w:color w:val="000000"/>
          <w:shd w:val="clear" w:color="auto" w:fill="FFFFFF"/>
        </w:rPr>
        <w:t>о</w:t>
      </w:r>
      <w:r w:rsidRPr="004119CE">
        <w:rPr>
          <w:color w:val="000000"/>
          <w:shd w:val="clear" w:color="auto" w:fill="FFFFFF"/>
        </w:rPr>
        <w:t>бые условия выполнения (срочность, приоритетность, сложность и т. д.), затраты на ок</w:t>
      </w:r>
      <w:r w:rsidRPr="004119CE">
        <w:rPr>
          <w:color w:val="000000"/>
          <w:shd w:val="clear" w:color="auto" w:fill="FFFFFF"/>
        </w:rPr>
        <w:t>а</w:t>
      </w:r>
      <w:r w:rsidRPr="004119CE">
        <w:rPr>
          <w:color w:val="000000"/>
          <w:shd w:val="clear" w:color="auto" w:fill="FFFFFF"/>
        </w:rPr>
        <w:t>зание услуг, срок окупаемости и экономический эффект.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4119CE">
        <w:rPr>
          <w:color w:val="000000"/>
          <w:shd w:val="clear" w:color="auto" w:fill="FFFFFF"/>
        </w:rPr>
        <w:t>Приведем формулу определения цены на платные услуги (</w:t>
      </w:r>
      <w:proofErr w:type="spellStart"/>
      <w:r w:rsidRPr="004119CE">
        <w:rPr>
          <w:color w:val="000000"/>
          <w:shd w:val="clear" w:color="auto" w:fill="FFFFFF"/>
        </w:rPr>
        <w:t>Ц</w:t>
      </w:r>
      <w:proofErr w:type="spellEnd"/>
      <w:r w:rsidRPr="004119CE">
        <w:rPr>
          <w:color w:val="000000"/>
          <w:shd w:val="clear" w:color="auto" w:fill="FFFFFF"/>
        </w:rPr>
        <w:t xml:space="preserve">): </w:t>
      </w:r>
      <w:proofErr w:type="spellStart"/>
      <w:proofErr w:type="gramStart"/>
      <w:r w:rsidRPr="004119CE">
        <w:rPr>
          <w:color w:val="000000"/>
          <w:shd w:val="clear" w:color="auto" w:fill="FFFFFF"/>
        </w:rPr>
        <w:t>Ц</w:t>
      </w:r>
      <w:proofErr w:type="spellEnd"/>
      <w:proofErr w:type="gramEnd"/>
      <w:r w:rsidRPr="004119CE">
        <w:rPr>
          <w:color w:val="000000"/>
          <w:shd w:val="clear" w:color="auto" w:fill="FFFFFF"/>
        </w:rPr>
        <w:t xml:space="preserve"> = С + </w:t>
      </w:r>
      <w:proofErr w:type="spellStart"/>
      <w:r w:rsidRPr="004119CE">
        <w:rPr>
          <w:color w:val="000000"/>
          <w:shd w:val="clear" w:color="auto" w:fill="FFFFFF"/>
        </w:rPr>
        <w:t>Пр</w:t>
      </w:r>
      <w:proofErr w:type="spellEnd"/>
      <w:r w:rsidRPr="004119CE">
        <w:rPr>
          <w:color w:val="000000"/>
          <w:shd w:val="clear" w:color="auto" w:fill="FFFFFF"/>
        </w:rPr>
        <w:t xml:space="preserve"> + НДС, где С - себестоимость услуги; </w:t>
      </w:r>
      <w:proofErr w:type="spellStart"/>
      <w:r w:rsidRPr="004119CE">
        <w:rPr>
          <w:color w:val="000000"/>
          <w:shd w:val="clear" w:color="auto" w:fill="FFFFFF"/>
        </w:rPr>
        <w:t>Пр</w:t>
      </w:r>
      <w:proofErr w:type="spellEnd"/>
      <w:r w:rsidRPr="004119CE">
        <w:rPr>
          <w:color w:val="000000"/>
          <w:shd w:val="clear" w:color="auto" w:fill="FFFFFF"/>
        </w:rPr>
        <w:t xml:space="preserve"> - прибыль на услуги; НДС - налог на добавленную сто</w:t>
      </w:r>
      <w:r w:rsidRPr="004119CE">
        <w:rPr>
          <w:color w:val="000000"/>
          <w:shd w:val="clear" w:color="auto" w:fill="FFFFFF"/>
        </w:rPr>
        <w:t>и</w:t>
      </w:r>
      <w:r w:rsidRPr="004119CE">
        <w:rPr>
          <w:color w:val="000000"/>
          <w:shd w:val="clear" w:color="auto" w:fill="FFFFFF"/>
        </w:rPr>
        <w:t xml:space="preserve">мость.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119CE">
        <w:rPr>
          <w:color w:val="000000"/>
          <w:shd w:val="clear" w:color="auto" w:fill="FFFFFF"/>
        </w:rPr>
        <w:t xml:space="preserve">При необходимости учреждение может корректировать уже установленные цены на платные услуги. </w:t>
      </w:r>
      <w:proofErr w:type="gramStart"/>
      <w:r w:rsidRPr="004119CE">
        <w:rPr>
          <w:color w:val="000000"/>
          <w:shd w:val="clear" w:color="auto" w:fill="FFFFFF"/>
        </w:rPr>
        <w:t>Это возможно в следующих случаях: изменение объемов реализации платных услуг; изменение нормативных правовых актов, регулирующих вопросы ценоо</w:t>
      </w:r>
      <w:r w:rsidRPr="004119CE">
        <w:rPr>
          <w:color w:val="000000"/>
          <w:shd w:val="clear" w:color="auto" w:fill="FFFFFF"/>
        </w:rPr>
        <w:t>б</w:t>
      </w:r>
      <w:r w:rsidRPr="004119CE">
        <w:rPr>
          <w:color w:val="000000"/>
          <w:shd w:val="clear" w:color="auto" w:fill="FFFFFF"/>
        </w:rPr>
        <w:t>разования; изменение суммы налогов и сборов, подлежащих уплате учреждением в соо</w:t>
      </w:r>
      <w:r w:rsidRPr="004119CE">
        <w:rPr>
          <w:color w:val="000000"/>
          <w:shd w:val="clear" w:color="auto" w:fill="FFFFFF"/>
        </w:rPr>
        <w:t>т</w:t>
      </w:r>
      <w:r w:rsidRPr="004119CE">
        <w:rPr>
          <w:color w:val="000000"/>
          <w:shd w:val="clear" w:color="auto" w:fill="FFFFFF"/>
        </w:rPr>
        <w:t>ветствии с законодательством Российской Федерации; увеличение потребительского спроса; рост (снижение) затрат на оказание услуг, вызванный внешними факторами; изменение системы, форм и размеров оплаты труда работников, занятых оказанием ко</w:t>
      </w:r>
      <w:r w:rsidRPr="004119CE">
        <w:rPr>
          <w:color w:val="000000"/>
          <w:shd w:val="clear" w:color="auto" w:fill="FFFFFF"/>
        </w:rPr>
        <w:t>н</w:t>
      </w:r>
      <w:r w:rsidRPr="004119CE">
        <w:rPr>
          <w:color w:val="000000"/>
          <w:shd w:val="clear" w:color="auto" w:fill="FFFFFF"/>
        </w:rPr>
        <w:t>кретных услуг.</w:t>
      </w:r>
      <w:proofErr w:type="gramEnd"/>
      <w:r w:rsidRPr="004119CE">
        <w:rPr>
          <w:color w:val="000000"/>
          <w:shd w:val="clear" w:color="auto" w:fill="FFFFFF"/>
        </w:rPr>
        <w:t xml:space="preserve"> После того как учреждение определит цены предоставляемых услуг, их необходимо утвердить у учредителя или в органе местного самоуправления в установле</w:t>
      </w:r>
      <w:r w:rsidRPr="004119CE">
        <w:rPr>
          <w:color w:val="000000"/>
          <w:shd w:val="clear" w:color="auto" w:fill="FFFFFF"/>
        </w:rPr>
        <w:t>н</w:t>
      </w:r>
      <w:r w:rsidRPr="004119CE">
        <w:rPr>
          <w:color w:val="000000"/>
          <w:shd w:val="clear" w:color="auto" w:fill="FFFFFF"/>
        </w:rPr>
        <w:t>ном законодательством порядке.</w:t>
      </w:r>
    </w:p>
    <w:p w:rsidR="00A06CED" w:rsidRDefault="00A06CED" w:rsidP="00A06CED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A06CED" w:rsidRDefault="00A06CED" w:rsidP="00A06CED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C4608B">
        <w:rPr>
          <w:rFonts w:cs="Times New Roman"/>
          <w:b/>
          <w:color w:val="000000"/>
          <w:sz w:val="24"/>
          <w:szCs w:val="24"/>
          <w:shd w:val="clear" w:color="auto" w:fill="FFFFFF"/>
        </w:rPr>
        <w:t>2.2. Расчет себестоимости платных услуг</w:t>
      </w:r>
    </w:p>
    <w:p w:rsidR="00A06CED" w:rsidRPr="00A06CED" w:rsidRDefault="00A06CED" w:rsidP="00A06CED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Расчет </w:t>
      </w: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себестоимости платных услуг учреждений культуры</w:t>
      </w:r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производится по кал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ь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куляционным статьям за единицу услуги. Калькуляция осуществляется с учетом</w:t>
      </w: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6</w:t>
      </w:r>
      <w:proofErr w:type="gramEnd"/>
    </w:p>
    <w:p w:rsidR="00A06CED" w:rsidRPr="004119CE" w:rsidRDefault="00A06CED" w:rsidP="00A06CED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материальных и трудовых затрат; </w:t>
      </w:r>
    </w:p>
    <w:p w:rsidR="00A06CED" w:rsidRPr="004119CE" w:rsidRDefault="00A06CED" w:rsidP="00A06CED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накладных расходов;</w:t>
      </w:r>
    </w:p>
    <w:p w:rsidR="00A06CED" w:rsidRPr="004119CE" w:rsidRDefault="00A06CED" w:rsidP="00A06CED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налогов и иных обязательных платежей, предусмотренных действующим закон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дательством; </w:t>
      </w:r>
    </w:p>
    <w:p w:rsidR="00A06CED" w:rsidRPr="004119CE" w:rsidRDefault="00A06CED" w:rsidP="00A06CED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обоснованной прибыли;</w:t>
      </w:r>
    </w:p>
    <w:p w:rsidR="00A06CED" w:rsidRPr="004119CE" w:rsidRDefault="00A06CED" w:rsidP="00A06CED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требований отраслевых инструкций по вопросам планирования, учета и калькул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себестоимости услуг, нормативных правовых актов Правительства РФ, суб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ектов РФ или органов местного самоуправления. </w:t>
      </w:r>
      <w:proofErr w:type="gramEnd"/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Для расчета себестоимости платных услуг используется информация о расходах учреждения в разрезе статей (подстатей)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КОСГУ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, в частности ст. 210 «Оплата труда и н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числения на выплаты по оплате труда», 220 «Оплата работ, услуг», 310 «Увеличение стоимости основных средств», 340 «Увеличение стоимости материальных запасов» с д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тализирующими их подстатьями. </w:t>
      </w:r>
      <w:proofErr w:type="gramEnd"/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Для расчета себестоимости платных услуг (С) расходы учреждений культуры д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лятся </w:t>
      </w: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прямые (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Рпр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) и косвенные (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Ркосв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): С =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Рпр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Ркосв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. К прямым расходам относя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ся затраты, непосредственно связанные с оказанием услуги и потребляемые в процессе ее оказания.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Рпр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ФОТосн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Мз</w:t>
      </w:r>
      <w:proofErr w:type="spellEnd"/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А</w:t>
      </w:r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где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ФОТосн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оплата труда персонала, оказ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ы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вающего платную услугу, согласно штатному расписанию;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начисления на оплату труда (страховые взносы в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ПФР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ФСС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РФ,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ФФОМС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ТФОМС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, взносы по страховым тар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фам на обязательное страхование от несчастных случаев на производстве и професси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нальных заболеваний);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Мз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материальные затраты, в которые включаются расходы на приобретение инвентаря и других расходных материалов, используемых непосредственно в процессе оказания платной услуги; А - амортизация основных средств, используемых при оказании платной услуги.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Мз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рассчитываются следующим образом: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ФОТосн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26,2%;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Мз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где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расход материала (ресурсов), используемого при ок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зании платной услуги, в натуральных единицах измерения;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цена за единицу материала (ресурса), используемого при оказании платной услуги.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прямым могут быть отнесены и другие расходы, если они непосредственно св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я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заны с исполнением услуги, например транспортные. К косвенным (накладным) расходам относятся те виды затрат, которые необходимы для оказания услуги, но которые нельзя включить в себестоимость платных услуг методом прямого счета: оплата услуг вспомог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тельного персонала (с учетом страховых взносов); хозяйственные затраты (затраты на м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 затраты на командировки и служебные разъезды; пр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чие затраты, непосредственно не связанные с оказанием услуги.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Величина косвенных расходов определяется по формуле: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Ркосв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ФОТоу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Ноу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Рх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+ Аз +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Рпроч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где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Ркосв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величина косвенных расходов, включаемых в себестоимость платных услуг;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ФОТоу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оплата труда вспомогательного, прочего обслуживающего, х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зяйственного и административно-управленческого персонала; </w:t>
      </w:r>
      <w:proofErr w:type="spellStart"/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Ноу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начисления на оплату труда вспомогательного, прочего обслуживающего, хозяйственного и административно-управленческого персонала (страховые взносы в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ПФР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ФСС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РФ,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ФФОМС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ТФОМС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, взн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сы по страховым тарифам на обязательное страхование от несчастных случаев на прои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водстве и профессиональных заболеваний);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Рх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хозяйственные расходы; Аз - расходы по амортизации зданий, сооружений и других основных средств, непосредственно не связа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ные с оказанием платных услуг;</w:t>
      </w:r>
      <w:proofErr w:type="gram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Рпроч</w:t>
      </w:r>
      <w:proofErr w:type="spellEnd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 - прочие расходы. </w:t>
      </w:r>
      <w:proofErr w:type="gramStart"/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В себестоимость конкретной платной услуги косвенные расходы могут быть включены пропорционально установле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ной базе распределения, пропорционально прямым расходам, приходящимся на платную услугу.</w:t>
      </w:r>
      <w:proofErr w:type="gramEnd"/>
    </w:p>
    <w:p w:rsidR="00A06CED" w:rsidRDefault="00A06CED" w:rsidP="00A06CED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A06CED" w:rsidRDefault="00A06CED" w:rsidP="00A06CED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C4608B">
        <w:rPr>
          <w:rFonts w:cs="Times New Roman"/>
          <w:b/>
          <w:color w:val="000000"/>
          <w:sz w:val="24"/>
          <w:szCs w:val="24"/>
          <w:shd w:val="clear" w:color="auto" w:fill="FFFFFF"/>
        </w:rPr>
        <w:t>2.3. Порядок предоставления льгот на платные услуги</w:t>
      </w:r>
    </w:p>
    <w:p w:rsidR="00A06CED" w:rsidRPr="00C4608B" w:rsidRDefault="00A06CED" w:rsidP="00A06CED">
      <w:pPr>
        <w:spacing w:after="0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При организации платных мероприятий учреждения культуры могут устанавливать льготы для детей дошкольного возраста, учащихся, инвалидов, военнослужащих, прох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дящих военную службу по призыву. Порядок установления льгот для организаций кул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ь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 xml:space="preserve">туры, находящихся в федеральном ведении, устанавливается:  </w:t>
      </w:r>
    </w:p>
    <w:p w:rsidR="00A06CED" w:rsidRPr="004119CE" w:rsidRDefault="00A06CED" w:rsidP="00A06CED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уполномоченным Правительством РФ федеральным органом исполнительной вл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сти, для организаций культуры, находящихся в ведении субъектов РФ; </w:t>
      </w:r>
    </w:p>
    <w:p w:rsidR="00A06CED" w:rsidRPr="004119CE" w:rsidRDefault="00A06CED" w:rsidP="00A06CED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органами государственной власти субъектов РФ, для организаций культуры, нах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дящихся в ведении органов местного самоуправления; </w:t>
      </w:r>
    </w:p>
    <w:p w:rsidR="00A06CED" w:rsidRPr="004119CE" w:rsidRDefault="00A06CED" w:rsidP="00A06CED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органами местного самоуправления (ст. 52 Основ законодательства о культуре).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Так, порядок предоставления льгот отдельным категориям посетителей федерал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ь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ных государственных организаций культуры утвержден постановлением Правительства РФ от 01.12.2004 № 712. Льготы устанавливаются приказом руководителя учреждения культуры. В приказе отражаются виды и размер льгот, а также условия и время их предо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с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тавления, в т. ч. перечень документов, при предъявлении которых предоставляются льг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ты. Информация о порядке посещения на льготных условиях платных мероприятий ра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Pr="004119CE">
        <w:rPr>
          <w:rFonts w:cs="Times New Roman"/>
          <w:color w:val="000000"/>
          <w:sz w:val="24"/>
          <w:szCs w:val="24"/>
          <w:shd w:val="clear" w:color="auto" w:fill="FFFFFF"/>
        </w:rPr>
        <w:t>мещается в доступных для посетителей зонах зданий организаций культуры и в средствах массовой информации (п. 2 постановления Правительства РФ от 01.12.2004 № 712).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6CED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Раздел 3. </w:t>
      </w:r>
      <w:r w:rsidRPr="004119CE">
        <w:rPr>
          <w:b/>
          <w:bCs/>
          <w:color w:val="000000"/>
          <w:bdr w:val="none" w:sz="0" w:space="0" w:color="auto" w:frame="1"/>
        </w:rPr>
        <w:t xml:space="preserve">Анализ развития платных услуг,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proofErr w:type="gramStart"/>
      <w:r w:rsidRPr="004119CE">
        <w:rPr>
          <w:b/>
          <w:bCs/>
          <w:color w:val="000000"/>
          <w:bdr w:val="none" w:sz="0" w:space="0" w:color="auto" w:frame="1"/>
        </w:rPr>
        <w:t>оказываемых</w:t>
      </w:r>
      <w:proofErr w:type="gramEnd"/>
      <w:r w:rsidRPr="004119CE">
        <w:rPr>
          <w:b/>
          <w:bCs/>
          <w:color w:val="000000"/>
          <w:bdr w:val="none" w:sz="0" w:space="0" w:color="auto" w:frame="1"/>
        </w:rPr>
        <w:t xml:space="preserve"> клубными учреждениями области в 2019 году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Одним из важных направлений в деятельности </w:t>
      </w:r>
      <w:proofErr w:type="spellStart"/>
      <w:r w:rsidRPr="004119CE">
        <w:rPr>
          <w:color w:val="000000"/>
        </w:rPr>
        <w:t>культурно-досуговых</w:t>
      </w:r>
      <w:proofErr w:type="spellEnd"/>
      <w:r w:rsidRPr="004119CE">
        <w:rPr>
          <w:color w:val="000000"/>
        </w:rPr>
        <w:t xml:space="preserve"> учреждений области является необходимость развития платных услуг.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proofErr w:type="spellStart"/>
      <w:r w:rsidRPr="004119CE">
        <w:rPr>
          <w:color w:val="000000"/>
        </w:rPr>
        <w:t>Культурно-досуговые</w:t>
      </w:r>
      <w:proofErr w:type="spellEnd"/>
      <w:r w:rsidRPr="004119CE">
        <w:rPr>
          <w:color w:val="000000"/>
        </w:rPr>
        <w:t xml:space="preserve"> учреждения реализуют платные услуги, организуя следу</w:t>
      </w:r>
      <w:r w:rsidRPr="004119CE">
        <w:rPr>
          <w:color w:val="000000"/>
        </w:rPr>
        <w:t>ю</w:t>
      </w:r>
      <w:r w:rsidRPr="004119CE">
        <w:rPr>
          <w:color w:val="000000"/>
        </w:rPr>
        <w:t>щие мероприятия: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массовые мероприятия; 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дискотеки и танцевальные вечера; 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концерты </w:t>
      </w:r>
      <w:hyperlink r:id="rId10" w:tooltip="Колл" w:history="1">
        <w:r w:rsidRPr="004119CE">
          <w:rPr>
            <w:rStyle w:val="aa"/>
            <w:bdr w:val="none" w:sz="0" w:space="0" w:color="auto" w:frame="1"/>
          </w:rPr>
          <w:t>коллективов</w:t>
        </w:r>
      </w:hyperlink>
      <w:r w:rsidRPr="004119CE">
        <w:rPr>
          <w:color w:val="000000"/>
        </w:rPr>
        <w:t> </w:t>
      </w:r>
      <w:proofErr w:type="gramStart"/>
      <w:r w:rsidRPr="004119CE">
        <w:rPr>
          <w:color w:val="000000"/>
        </w:rPr>
        <w:t>самодеятельного художественного</w:t>
      </w:r>
      <w:proofErr w:type="gramEnd"/>
      <w:r w:rsidRPr="004119CE">
        <w:rPr>
          <w:color w:val="000000"/>
        </w:rPr>
        <w:t xml:space="preserve"> творчества;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театрализованные праздники и обряды;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юбилеи и профессиональные праздники, презентации;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аренда помещений, транспорта, музыкальных инструментов, костюмов, сценарного материала;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кружки художественной самодеятельности;</w:t>
      </w:r>
    </w:p>
    <w:p w:rsidR="00A06CED" w:rsidRPr="004119CE" w:rsidRDefault="00A06CED" w:rsidP="00A06CE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119CE">
        <w:rPr>
          <w:color w:val="000000"/>
        </w:rPr>
        <w:t>выставки-продажи и др.</w:t>
      </w:r>
    </w:p>
    <w:p w:rsidR="00A06CED" w:rsidRPr="00F95CF3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95CF3">
        <w:t>В 2019 году в Пензенской области платные услуги оказывали 462 учреждения культуры, в сравнении с предыдущим годом это число уменьшилось на 4 единицы.</w:t>
      </w:r>
    </w:p>
    <w:p w:rsidR="00A06CED" w:rsidRPr="00F95CF3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95CF3">
        <w:t>Анализ структуры платных услуг показывает, что помимо дискотек, концертов, выставок и вечеров отдыха в клубных учреждениях стали культивироваться услуги, связа</w:t>
      </w:r>
      <w:r w:rsidRPr="00F95CF3">
        <w:t>н</w:t>
      </w:r>
      <w:r w:rsidRPr="00F95CF3">
        <w:t>ные с проведением обрядовых, ритуальных мероприятий, юбилеев и других событий с</w:t>
      </w:r>
      <w:r w:rsidRPr="00F95CF3">
        <w:t>е</w:t>
      </w:r>
      <w:r w:rsidRPr="00F95CF3">
        <w:t>мейной и общественной жизни. Развиваются услуги проката аппаратуры, музыкальных инструментов, реквизита, костюмов, ксерокопирование. В ряде клубных учреждений по</w:t>
      </w:r>
      <w:r w:rsidRPr="00F95CF3">
        <w:t>я</w:t>
      </w:r>
      <w:r w:rsidRPr="00F95CF3">
        <w:t>вились гостиные, комнаты игр, бильярдные залы, кафе и пр. Платные услуги не только обогатили содержание и формы работы, но и становятся ощутимым материальным стим</w:t>
      </w:r>
      <w:r w:rsidRPr="00F95CF3">
        <w:t>у</w:t>
      </w:r>
      <w:r w:rsidRPr="00F95CF3">
        <w:t>лом для самих культработников, так как значительная доля услуг связана с их дополн</w:t>
      </w:r>
      <w:r w:rsidRPr="00F95CF3">
        <w:t>и</w:t>
      </w:r>
      <w:r w:rsidRPr="00F95CF3">
        <w:t>тельной и оплачиваемой деятельностью.</w:t>
      </w:r>
    </w:p>
    <w:p w:rsidR="00A06CED" w:rsidRPr="00F95CF3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95CF3">
        <w:t>С развитием новых культурных технологий, культурного сервиса перечень пла</w:t>
      </w:r>
      <w:r w:rsidRPr="00F95CF3">
        <w:t>т</w:t>
      </w:r>
      <w:r w:rsidRPr="00F95CF3">
        <w:t>ных услуг постоянно обновляется и пополняется. В условиях самоокупаемости платного обслуживания учреждения стремятся к предоставлению рентабельных (прибыльных) у</w:t>
      </w:r>
      <w:r w:rsidRPr="00F95CF3">
        <w:t>с</w:t>
      </w:r>
      <w:r w:rsidRPr="00F95CF3">
        <w:t>луг. На базе учреждений культуры реализуются проекты, направленные на получение д</w:t>
      </w:r>
      <w:r w:rsidRPr="00F95CF3">
        <w:t>о</w:t>
      </w:r>
      <w:r w:rsidRPr="00F95CF3">
        <w:t>полнительных средств.</w:t>
      </w:r>
    </w:p>
    <w:p w:rsidR="00A06CED" w:rsidRPr="00F95CF3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95CF3">
        <w:t xml:space="preserve">Например, в </w:t>
      </w:r>
      <w:proofErr w:type="spellStart"/>
      <w:r w:rsidRPr="00F95CF3">
        <w:t>МАУ</w:t>
      </w:r>
      <w:proofErr w:type="spellEnd"/>
      <w:r w:rsidRPr="00F95CF3">
        <w:t xml:space="preserve"> «</w:t>
      </w:r>
      <w:proofErr w:type="spellStart"/>
      <w:r w:rsidRPr="00F95CF3">
        <w:t>Молодежно-досуговый</w:t>
      </w:r>
      <w:proofErr w:type="spellEnd"/>
      <w:r w:rsidRPr="00F95CF3">
        <w:t xml:space="preserve"> центр «Ровесник» </w:t>
      </w:r>
      <w:proofErr w:type="gramStart"/>
      <w:r w:rsidRPr="00F95CF3">
        <w:t>г</w:t>
      </w:r>
      <w:proofErr w:type="gramEnd"/>
      <w:r w:rsidRPr="00F95CF3">
        <w:t>. Заречный реализ</w:t>
      </w:r>
      <w:r w:rsidRPr="00F95CF3">
        <w:t>у</w:t>
      </w:r>
      <w:r w:rsidRPr="00F95CF3">
        <w:t>ется проект «</w:t>
      </w:r>
      <w:proofErr w:type="spellStart"/>
      <w:r w:rsidRPr="00F95CF3">
        <w:t>КВИЗ</w:t>
      </w:r>
      <w:proofErr w:type="spellEnd"/>
      <w:r w:rsidRPr="00F95CF3">
        <w:t>, посвященный 75-летию Победы. «Пройдем дорогами войны»</w:t>
      </w:r>
    </w:p>
    <w:p w:rsidR="00A06CED" w:rsidRPr="00F95CF3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95CF3">
        <w:t xml:space="preserve">Цель мероприятия: создание условий для проявления интеллектуально-творческого потенциала учеников старших классов, студентов </w:t>
      </w:r>
      <w:proofErr w:type="spellStart"/>
      <w:r w:rsidRPr="00F95CF3">
        <w:t>ЗТИ</w:t>
      </w:r>
      <w:proofErr w:type="spellEnd"/>
      <w:r w:rsidRPr="00F95CF3">
        <w:t>, а так же молодых специалистов.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F95CF3">
        <w:t>Задачи: пропаганда интеллектуально-развлекательных игр, как действенной формы проведения содержательного досуга; вовлечение в</w:t>
      </w:r>
      <w:r w:rsidRPr="004119CE">
        <w:rPr>
          <w:color w:val="000000"/>
        </w:rPr>
        <w:t xml:space="preserve"> интеллектуально-развлекательные формы досуга; повышение активности среди жителей города; умение работать в группе, слушать, анализировать собственный ответ и ответ другого участника; сплочение учас</w:t>
      </w:r>
      <w:r w:rsidRPr="004119CE">
        <w:rPr>
          <w:color w:val="000000"/>
        </w:rPr>
        <w:t>т</w:t>
      </w:r>
      <w:r w:rsidRPr="004119CE">
        <w:rPr>
          <w:color w:val="000000"/>
        </w:rPr>
        <w:t>ников команды.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Участники:  данное мероприятие представляет собой игру – </w:t>
      </w:r>
      <w:proofErr w:type="spellStart"/>
      <w:r w:rsidRPr="004119CE">
        <w:rPr>
          <w:color w:val="000000"/>
        </w:rPr>
        <w:t>квиз</w:t>
      </w:r>
      <w:proofErr w:type="spellEnd"/>
      <w:r w:rsidRPr="004119CE">
        <w:rPr>
          <w:color w:val="000000"/>
        </w:rPr>
        <w:t>, участниками к</w:t>
      </w:r>
      <w:r w:rsidRPr="004119CE">
        <w:rPr>
          <w:color w:val="000000"/>
        </w:rPr>
        <w:t>о</w:t>
      </w:r>
      <w:r w:rsidRPr="004119CE">
        <w:rPr>
          <w:color w:val="000000"/>
        </w:rPr>
        <w:t xml:space="preserve">торой могут быть ученики старших классов, студенты, молодежь.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proofErr w:type="spellStart"/>
      <w:r w:rsidRPr="004119CE">
        <w:rPr>
          <w:color w:val="000000"/>
        </w:rPr>
        <w:t>Квиз</w:t>
      </w:r>
      <w:proofErr w:type="spellEnd"/>
      <w:r w:rsidRPr="004119CE">
        <w:rPr>
          <w:color w:val="000000"/>
        </w:rPr>
        <w:t>: (от английского «</w:t>
      </w:r>
      <w:proofErr w:type="spellStart"/>
      <w:r w:rsidRPr="004119CE">
        <w:rPr>
          <w:color w:val="000000"/>
        </w:rPr>
        <w:t>quiz</w:t>
      </w:r>
      <w:proofErr w:type="spellEnd"/>
      <w:r w:rsidRPr="004119CE">
        <w:rPr>
          <w:color w:val="000000"/>
        </w:rPr>
        <w:t xml:space="preserve">» - задание, вопрос) – это </w:t>
      </w:r>
      <w:proofErr w:type="gramStart"/>
      <w:r w:rsidRPr="004119CE">
        <w:rPr>
          <w:color w:val="000000"/>
        </w:rPr>
        <w:t>командная интеллектуальная</w:t>
      </w:r>
      <w:proofErr w:type="gramEnd"/>
      <w:r w:rsidRPr="004119CE">
        <w:rPr>
          <w:color w:val="000000"/>
        </w:rPr>
        <w:t xml:space="preserve"> игра, в которой участники за ограниченный промежуток времени отвечают на вопросы из самых разных сфер знания. Очень похоже на «Что? Где? Когда?» или даже «</w:t>
      </w:r>
      <w:proofErr w:type="spellStart"/>
      <w:r w:rsidRPr="004119CE">
        <w:rPr>
          <w:color w:val="000000"/>
        </w:rPr>
        <w:t>Брэйн</w:t>
      </w:r>
      <w:proofErr w:type="spellEnd"/>
      <w:r w:rsidRPr="004119CE">
        <w:rPr>
          <w:color w:val="000000"/>
        </w:rPr>
        <w:t xml:space="preserve"> ринг», количество игроков в каждой может колебаться от 4 до 10 человек в зависимости от пр</w:t>
      </w:r>
      <w:r w:rsidRPr="004119CE">
        <w:rPr>
          <w:color w:val="000000"/>
        </w:rPr>
        <w:t>а</w:t>
      </w:r>
      <w:r w:rsidRPr="004119CE">
        <w:rPr>
          <w:color w:val="000000"/>
        </w:rPr>
        <w:t>вил игры.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Задача участников: продемонстрировать свою логику, внимательность и эрудицию. 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4119CE">
        <w:rPr>
          <w:color w:val="000000"/>
        </w:rPr>
        <w:t>Правила игры: игра делится на несколько раундов, в каждом из которых заранее заявляют определенное количество вопросов. Ответы обдумываются игроками в течение нескольких секунд, а победитель определяется по набранному количеству «</w:t>
      </w:r>
      <w:proofErr w:type="spellStart"/>
      <w:r w:rsidRPr="004119CE">
        <w:rPr>
          <w:color w:val="000000"/>
        </w:rPr>
        <w:t>Эрок</w:t>
      </w:r>
      <w:proofErr w:type="spellEnd"/>
      <w:r w:rsidRPr="004119CE">
        <w:rPr>
          <w:color w:val="000000"/>
        </w:rPr>
        <w:t xml:space="preserve">» (валюта игры), которые даются только за правильные ответы. Команд в </w:t>
      </w:r>
      <w:proofErr w:type="spellStart"/>
      <w:r w:rsidRPr="004119CE">
        <w:rPr>
          <w:color w:val="000000"/>
        </w:rPr>
        <w:t>квизе</w:t>
      </w:r>
      <w:proofErr w:type="spellEnd"/>
      <w:r w:rsidRPr="004119CE">
        <w:rPr>
          <w:color w:val="000000"/>
        </w:rPr>
        <w:t xml:space="preserve"> может быть сколько угодно, но не меньше двух. </w:t>
      </w:r>
      <w:r w:rsidRPr="004119CE">
        <w:t xml:space="preserve">Каждый игрок имеет свои функции: </w:t>
      </w:r>
    </w:p>
    <w:p w:rsidR="00A06CED" w:rsidRPr="004119CE" w:rsidRDefault="00A06CED" w:rsidP="00A06CED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человек-звонок должен оперативно срабатывать после задания при этом понимать, что «умы» готовы к ответу;</w:t>
      </w:r>
    </w:p>
    <w:p w:rsidR="00A06CED" w:rsidRPr="004119CE" w:rsidRDefault="00A06CED" w:rsidP="00A06CED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банкир должен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119CE">
        <w:rPr>
          <w:rFonts w:ascii="Times New Roman" w:hAnsi="Times New Roman" w:cs="Times New Roman"/>
          <w:sz w:val="24"/>
          <w:szCs w:val="24"/>
        </w:rPr>
        <w:t>считывать заработанные «</w:t>
      </w:r>
      <w:proofErr w:type="spellStart"/>
      <w:r w:rsidRPr="004119CE">
        <w:rPr>
          <w:rFonts w:ascii="Times New Roman" w:hAnsi="Times New Roman" w:cs="Times New Roman"/>
          <w:sz w:val="24"/>
          <w:szCs w:val="24"/>
        </w:rPr>
        <w:t>эрки</w:t>
      </w:r>
      <w:proofErr w:type="spellEnd"/>
      <w:r w:rsidRPr="004119C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119CE">
        <w:rPr>
          <w:rFonts w:ascii="Times New Roman" w:hAnsi="Times New Roman" w:cs="Times New Roman"/>
          <w:sz w:val="24"/>
          <w:szCs w:val="24"/>
        </w:rPr>
        <w:t>эрка</w:t>
      </w:r>
      <w:proofErr w:type="spellEnd"/>
      <w:r w:rsidRPr="004119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9CE">
        <w:rPr>
          <w:rFonts w:ascii="Times New Roman" w:hAnsi="Times New Roman" w:cs="Times New Roman"/>
          <w:sz w:val="24"/>
          <w:szCs w:val="24"/>
        </w:rPr>
        <w:t>- это валюта за правильный ответ, которые будут раздавать наши секунданты;</w:t>
      </w:r>
    </w:p>
    <w:p w:rsidR="00A06CED" w:rsidRPr="004119CE" w:rsidRDefault="00A06CED" w:rsidP="00A06CED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«умы», люди, которые оперативно начинают обсуждение ответов, а так же имеют полное право дать команду «звонку», без обсуждения с коллегами, если на 100% уверены в ответе;</w:t>
      </w:r>
    </w:p>
    <w:p w:rsidR="00A06CED" w:rsidRPr="004119CE" w:rsidRDefault="00A06CED" w:rsidP="00A06CED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капитан - отвечает за все последствия и во время капитанского конкурса выполняет функции абсолютно всех игроков.</w:t>
      </w:r>
    </w:p>
    <w:p w:rsidR="00A06CED" w:rsidRPr="00F95CF3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CF3">
        <w:rPr>
          <w:rFonts w:ascii="Times New Roman" w:hAnsi="Times New Roman" w:cs="Times New Roman"/>
          <w:sz w:val="24"/>
          <w:szCs w:val="24"/>
        </w:rPr>
        <w:t xml:space="preserve">Проект  клуба выходного дня </w:t>
      </w:r>
      <w:r w:rsidRPr="00F95CF3">
        <w:rPr>
          <w:rFonts w:ascii="Times New Roman" w:hAnsi="Times New Roman" w:cs="Times New Roman"/>
          <w:bCs/>
          <w:sz w:val="24"/>
          <w:szCs w:val="24"/>
        </w:rPr>
        <w:t>«Домоседов.</w:t>
      </w:r>
      <w:r w:rsidRPr="00F95CF3">
        <w:rPr>
          <w:rFonts w:ascii="Times New Roman" w:hAnsi="Times New Roman" w:cs="Times New Roman"/>
          <w:bCs/>
          <w:sz w:val="24"/>
          <w:szCs w:val="24"/>
          <w:lang w:val="en-US"/>
        </w:rPr>
        <w:t>net</w:t>
      </w:r>
      <w:r w:rsidRPr="00F95CF3">
        <w:rPr>
          <w:rFonts w:ascii="Times New Roman" w:hAnsi="Times New Roman" w:cs="Times New Roman"/>
          <w:bCs/>
          <w:sz w:val="24"/>
          <w:szCs w:val="24"/>
        </w:rPr>
        <w:t xml:space="preserve">»  </w:t>
      </w:r>
      <w:proofErr w:type="spellStart"/>
      <w:r w:rsidRPr="00F95CF3">
        <w:rPr>
          <w:rFonts w:ascii="Times New Roman" w:hAnsi="Times New Roman" w:cs="Times New Roman"/>
          <w:bCs/>
          <w:sz w:val="24"/>
          <w:szCs w:val="24"/>
        </w:rPr>
        <w:t>МАУ</w:t>
      </w:r>
      <w:proofErr w:type="spellEnd"/>
      <w:r w:rsidRPr="00F95CF3">
        <w:rPr>
          <w:rFonts w:ascii="Times New Roman" w:hAnsi="Times New Roman" w:cs="Times New Roman"/>
          <w:bCs/>
          <w:sz w:val="24"/>
          <w:szCs w:val="24"/>
        </w:rPr>
        <w:t xml:space="preserve"> «Центр здоровья и досуга» </w:t>
      </w:r>
      <w:proofErr w:type="gramStart"/>
      <w:r w:rsidRPr="00F95CF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95CF3">
        <w:rPr>
          <w:rFonts w:ascii="Times New Roman" w:hAnsi="Times New Roman" w:cs="Times New Roman"/>
          <w:bCs/>
          <w:sz w:val="24"/>
          <w:szCs w:val="24"/>
        </w:rPr>
        <w:t xml:space="preserve">. Заречного. </w:t>
      </w:r>
      <w:r w:rsidRPr="00F95CF3">
        <w:rPr>
          <w:rFonts w:ascii="Times New Roman" w:hAnsi="Times New Roman" w:cs="Times New Roman"/>
          <w:sz w:val="24"/>
          <w:szCs w:val="24"/>
        </w:rPr>
        <w:t xml:space="preserve">Любимая детьми Домоседка два раза в месяц собирает детей и их родителей на свои мероприятия. Это и совместное детско-родительское творчество, и игры, и праздники. Через анкетирование родителей выявляются интересы детей, их возраст, навыки и умения. Все эти данные </w:t>
      </w:r>
      <w:proofErr w:type="gramStart"/>
      <w:r w:rsidRPr="00F95CF3">
        <w:rPr>
          <w:rFonts w:ascii="Times New Roman" w:hAnsi="Times New Roman" w:cs="Times New Roman"/>
          <w:sz w:val="24"/>
          <w:szCs w:val="24"/>
        </w:rPr>
        <w:t>анализируются</w:t>
      </w:r>
      <w:proofErr w:type="gramEnd"/>
      <w:r w:rsidRPr="00F95CF3">
        <w:rPr>
          <w:rFonts w:ascii="Times New Roman" w:hAnsi="Times New Roman" w:cs="Times New Roman"/>
          <w:sz w:val="24"/>
          <w:szCs w:val="24"/>
        </w:rPr>
        <w:t xml:space="preserve"> и  составляется план работы клуба на год.  Задача клуба не только развить творческие способности детей и их коммуникативные навыки, но и  сплотить семью через совместное творчество.  Обмен опытом по воспитанию детей, другой полезной информацией проходит в неформальной обстановке, пока родители  раздевают малышей и  готовятся к занятиям. Примечателен и тот факт, что во многих мероприятиях участвуют не только мамы с детьми,  но и папы. Входной билет для всей семьи - 100 руб. В клубе 20 человек (в списке учитываются только дети, родители идут как законные представители). На каждое мероприятие  клуба украшается  помещение или  уличная площадка,  делается музыкальная подборка и создается образ  ведущей  в соответствии с заявленной темой мероприятия.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rPr>
          <w:color w:val="333333"/>
        </w:rPr>
        <w:t xml:space="preserve">В </w:t>
      </w:r>
      <w:r w:rsidRPr="004119CE">
        <w:t xml:space="preserve">учреждениях </w:t>
      </w:r>
      <w:proofErr w:type="spellStart"/>
      <w:r w:rsidRPr="004119CE">
        <w:t>клубно-досугового</w:t>
      </w:r>
      <w:proofErr w:type="spellEnd"/>
      <w:r w:rsidRPr="004119CE">
        <w:t xml:space="preserve"> типа  </w:t>
      </w:r>
      <w:proofErr w:type="spellStart"/>
      <w:r w:rsidRPr="004119CE">
        <w:rPr>
          <w:color w:val="333333"/>
        </w:rPr>
        <w:t>Бессоновского</w:t>
      </w:r>
      <w:proofErr w:type="spellEnd"/>
      <w:r w:rsidRPr="004119CE">
        <w:rPr>
          <w:color w:val="333333"/>
        </w:rPr>
        <w:t xml:space="preserve"> района </w:t>
      </w:r>
      <w:r w:rsidRPr="004119CE">
        <w:t>создаются новые направления: логопедические занятия, направленные на развитие речи; развивающие ст</w:t>
      </w:r>
      <w:r w:rsidRPr="004119CE">
        <w:t>у</w:t>
      </w:r>
      <w:r w:rsidRPr="004119CE">
        <w:t>дии «</w:t>
      </w:r>
      <w:proofErr w:type="spellStart"/>
      <w:r w:rsidRPr="004119CE">
        <w:t>Знайка</w:t>
      </w:r>
      <w:proofErr w:type="spellEnd"/>
      <w:r w:rsidRPr="004119CE">
        <w:t>», «Школьник», программа студии позволяет более углубленно изучать пре</w:t>
      </w:r>
      <w:r w:rsidRPr="004119CE">
        <w:t>д</w:t>
      </w:r>
      <w:r w:rsidRPr="004119CE">
        <w:t>меты школьной программы начальных классов, помощь в подготовке домашнего задания; студия английского языка «</w:t>
      </w:r>
      <w:proofErr w:type="spellStart"/>
      <w:r w:rsidRPr="004119CE">
        <w:t>Киндер</w:t>
      </w:r>
      <w:proofErr w:type="gramStart"/>
      <w:r w:rsidRPr="004119CE">
        <w:t>CLUB</w:t>
      </w:r>
      <w:proofErr w:type="spellEnd"/>
      <w:proofErr w:type="gramEnd"/>
      <w:r w:rsidRPr="004119CE">
        <w:t>». Программа охватывает все аспекты языка: произношение, правила грамматики, восприятие речи на слух, изучение новых слов и в</w:t>
      </w:r>
      <w:r w:rsidRPr="004119CE">
        <w:t>ы</w:t>
      </w:r>
      <w:r w:rsidRPr="004119CE">
        <w:t>ражений. Помощь в подготовке домашнего задания. Развивающие студии пользуются большой популярностью среди посетителей. Наполняемость этих клубных формирований  увеличил</w:t>
      </w:r>
      <w:r>
        <w:t>а</w:t>
      </w:r>
      <w:r w:rsidRPr="004119CE">
        <w:t>сь в 2,5 раза. В дальнейшем планируется продолжить работу в этом направл</w:t>
      </w:r>
      <w:r w:rsidRPr="004119CE">
        <w:t>е</w:t>
      </w:r>
      <w:r w:rsidRPr="004119CE">
        <w:t>нии. Буд</w:t>
      </w:r>
      <w:r>
        <w:t>у</w:t>
      </w:r>
      <w:r w:rsidRPr="004119CE">
        <w:t>т открыты просветительские кружки: школа IT-технологий, занимательная м</w:t>
      </w:r>
      <w:r w:rsidRPr="004119CE">
        <w:t>а</w:t>
      </w:r>
      <w:r w:rsidRPr="004119CE">
        <w:t>тематика.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4119CE">
        <w:t>На базе структурного подразделения МУК «</w:t>
      </w:r>
      <w:proofErr w:type="spellStart"/>
      <w:r w:rsidRPr="004119CE">
        <w:t>МЦРДК</w:t>
      </w:r>
      <w:proofErr w:type="spellEnd"/>
      <w:r w:rsidRPr="004119CE">
        <w:t xml:space="preserve"> </w:t>
      </w:r>
      <w:proofErr w:type="spellStart"/>
      <w:r w:rsidRPr="004119CE">
        <w:t>Бессоновского</w:t>
      </w:r>
      <w:proofErr w:type="spellEnd"/>
      <w:r w:rsidRPr="004119CE">
        <w:t xml:space="preserve"> района» </w:t>
      </w:r>
      <w:proofErr w:type="gramStart"/>
      <w:r w:rsidRPr="004119CE">
        <w:t>в</w:t>
      </w:r>
      <w:proofErr w:type="gramEnd"/>
      <w:r w:rsidRPr="004119CE">
        <w:t xml:space="preserve"> с. </w:t>
      </w:r>
      <w:proofErr w:type="spellStart"/>
      <w:r w:rsidRPr="004119CE">
        <w:t>Кижеватово</w:t>
      </w:r>
      <w:proofErr w:type="spellEnd"/>
      <w:r w:rsidRPr="004119CE">
        <w:t xml:space="preserve"> </w:t>
      </w:r>
      <w:proofErr w:type="gramStart"/>
      <w:r w:rsidRPr="004119CE">
        <w:t>в</w:t>
      </w:r>
      <w:proofErr w:type="gramEnd"/>
      <w:r w:rsidRPr="004119CE">
        <w:t xml:space="preserve"> музее «Мордовская изба» проводятся экскурсии с демонстрацией обрядов, а так же </w:t>
      </w:r>
      <w:proofErr w:type="spellStart"/>
      <w:r w:rsidRPr="004119CE">
        <w:t>этнопраздники</w:t>
      </w:r>
      <w:proofErr w:type="spellEnd"/>
      <w:r w:rsidRPr="004119CE">
        <w:t>, которые набирают свою популярность. Сотрудники тесно сотру</w:t>
      </w:r>
      <w:r w:rsidRPr="004119CE">
        <w:t>д</w:t>
      </w:r>
      <w:r w:rsidRPr="004119CE">
        <w:t>ничают с туроператором «</w:t>
      </w:r>
      <w:proofErr w:type="spellStart"/>
      <w:r w:rsidRPr="004119CE">
        <w:t>Лариэльтур</w:t>
      </w:r>
      <w:proofErr w:type="spellEnd"/>
      <w:r w:rsidRPr="004119CE">
        <w:t>» г. Пенза, что положительно сказывается на увел</w:t>
      </w:r>
      <w:r w:rsidRPr="004119CE">
        <w:t>и</w:t>
      </w:r>
      <w:r w:rsidRPr="004119CE">
        <w:t>чении объема привлеченных внебюджетных средств. Тысячи учащихся школ города Пе</w:t>
      </w:r>
      <w:r w:rsidRPr="004119CE">
        <w:t>н</w:t>
      </w:r>
      <w:r w:rsidRPr="004119CE">
        <w:t>з</w:t>
      </w:r>
      <w:r>
        <w:t>ы</w:t>
      </w:r>
      <w:r w:rsidRPr="004119CE">
        <w:t xml:space="preserve"> и их родители посетили </w:t>
      </w:r>
      <w:proofErr w:type="spellStart"/>
      <w:r w:rsidRPr="004119CE">
        <w:t>этнопраздники</w:t>
      </w:r>
      <w:proofErr w:type="spellEnd"/>
      <w:r w:rsidRPr="004119CE">
        <w:t xml:space="preserve"> «Новый год по-мордовски», «Масленица по-мордовски». </w:t>
      </w:r>
    </w:p>
    <w:p w:rsidR="00A06CED" w:rsidRPr="004119CE" w:rsidRDefault="00A06CED" w:rsidP="00A06CED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119CE">
        <w:rPr>
          <w:rFonts w:eastAsia="Times New Roman" w:cs="Times New Roman"/>
          <w:sz w:val="24"/>
          <w:szCs w:val="24"/>
          <w:lang w:eastAsia="ru-RU"/>
        </w:rPr>
        <w:t>На базе структурного подразделения МУК «</w:t>
      </w:r>
      <w:proofErr w:type="spellStart"/>
      <w:r w:rsidRPr="004119CE">
        <w:rPr>
          <w:rFonts w:eastAsia="Times New Roman" w:cs="Times New Roman"/>
          <w:sz w:val="24"/>
          <w:szCs w:val="24"/>
          <w:lang w:eastAsia="ru-RU"/>
        </w:rPr>
        <w:t>МЦРДК</w:t>
      </w:r>
      <w:proofErr w:type="spellEnd"/>
      <w:r w:rsidRPr="004119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9CE">
        <w:rPr>
          <w:rFonts w:eastAsia="Times New Roman" w:cs="Times New Roman"/>
          <w:sz w:val="24"/>
          <w:szCs w:val="24"/>
          <w:lang w:eastAsia="ru-RU"/>
        </w:rPr>
        <w:t>Бессоновского</w:t>
      </w:r>
      <w:proofErr w:type="spellEnd"/>
      <w:r w:rsidRPr="004119CE">
        <w:rPr>
          <w:rFonts w:eastAsia="Times New Roman" w:cs="Times New Roman"/>
          <w:sz w:val="24"/>
          <w:szCs w:val="24"/>
          <w:lang w:eastAsia="ru-RU"/>
        </w:rPr>
        <w:t xml:space="preserve"> района» в </w:t>
      </w:r>
      <w:proofErr w:type="gramStart"/>
      <w:r w:rsidRPr="004119CE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4119CE">
        <w:rPr>
          <w:rFonts w:eastAsia="Times New Roman" w:cs="Times New Roman"/>
          <w:sz w:val="24"/>
          <w:szCs w:val="24"/>
          <w:lang w:eastAsia="ru-RU"/>
        </w:rPr>
        <w:t xml:space="preserve">. Степное </w:t>
      </w:r>
      <w:proofErr w:type="spellStart"/>
      <w:r w:rsidRPr="004119CE">
        <w:rPr>
          <w:rFonts w:eastAsia="Times New Roman" w:cs="Times New Roman"/>
          <w:sz w:val="24"/>
          <w:szCs w:val="24"/>
          <w:lang w:eastAsia="ru-RU"/>
        </w:rPr>
        <w:t>Полеологово</w:t>
      </w:r>
      <w:proofErr w:type="spellEnd"/>
      <w:r w:rsidRPr="004119CE">
        <w:rPr>
          <w:rFonts w:eastAsia="Times New Roman" w:cs="Times New Roman"/>
          <w:sz w:val="24"/>
          <w:szCs w:val="24"/>
          <w:lang w:eastAsia="ru-RU"/>
        </w:rPr>
        <w:t xml:space="preserve"> работает керамическая мастерская, где свое творчество передает мастер Иван Кучер. </w:t>
      </w:r>
      <w:r w:rsidRPr="004119CE">
        <w:rPr>
          <w:rFonts w:cs="Times New Roman"/>
          <w:sz w:val="24"/>
          <w:szCs w:val="24"/>
        </w:rPr>
        <w:t xml:space="preserve">Кучер Иван Васильевич потомственный </w:t>
      </w:r>
      <w:proofErr w:type="spellStart"/>
      <w:r w:rsidRPr="004119CE">
        <w:rPr>
          <w:rFonts w:cs="Times New Roman"/>
          <w:sz w:val="24"/>
          <w:szCs w:val="24"/>
        </w:rPr>
        <w:t>керамист</w:t>
      </w:r>
      <w:proofErr w:type="spellEnd"/>
      <w:r w:rsidRPr="004119CE">
        <w:rPr>
          <w:rFonts w:cs="Times New Roman"/>
          <w:sz w:val="24"/>
          <w:szCs w:val="24"/>
        </w:rPr>
        <w:t xml:space="preserve">. </w:t>
      </w:r>
      <w:r w:rsidRPr="004119CE">
        <w:rPr>
          <w:rFonts w:eastAsia="Calibri" w:cs="Times New Roman"/>
          <w:sz w:val="24"/>
          <w:szCs w:val="24"/>
        </w:rPr>
        <w:t>Иван создает вс</w:t>
      </w:r>
      <w:r w:rsidRPr="004119CE">
        <w:rPr>
          <w:rFonts w:eastAsia="Calibri" w:cs="Times New Roman"/>
          <w:sz w:val="24"/>
          <w:szCs w:val="24"/>
        </w:rPr>
        <w:t>е</w:t>
      </w:r>
      <w:r w:rsidRPr="004119CE">
        <w:rPr>
          <w:rFonts w:eastAsia="Calibri" w:cs="Times New Roman"/>
          <w:sz w:val="24"/>
          <w:szCs w:val="24"/>
        </w:rPr>
        <w:t>возможные скульптуры, сказочных и реалистичных персонажей, разнообразную сувени</w:t>
      </w:r>
      <w:r w:rsidRPr="004119CE">
        <w:rPr>
          <w:rFonts w:eastAsia="Calibri" w:cs="Times New Roman"/>
          <w:sz w:val="24"/>
          <w:szCs w:val="24"/>
        </w:rPr>
        <w:t>р</w:t>
      </w:r>
      <w:r w:rsidRPr="004119CE">
        <w:rPr>
          <w:rFonts w:eastAsia="Calibri" w:cs="Times New Roman"/>
          <w:sz w:val="24"/>
          <w:szCs w:val="24"/>
        </w:rPr>
        <w:t>ную продукцию, функциональную посуду, а так же традиционную «</w:t>
      </w:r>
      <w:proofErr w:type="spellStart"/>
      <w:r w:rsidRPr="004119CE">
        <w:rPr>
          <w:rFonts w:eastAsia="Calibri" w:cs="Times New Roman"/>
          <w:sz w:val="24"/>
          <w:szCs w:val="24"/>
        </w:rPr>
        <w:t>Полеологовскую</w:t>
      </w:r>
      <w:proofErr w:type="spellEnd"/>
      <w:r w:rsidRPr="004119CE">
        <w:rPr>
          <w:rFonts w:eastAsia="Calibri" w:cs="Times New Roman"/>
          <w:sz w:val="24"/>
          <w:szCs w:val="24"/>
        </w:rPr>
        <w:t xml:space="preserve"> и</w:t>
      </w:r>
      <w:r w:rsidRPr="004119CE">
        <w:rPr>
          <w:rFonts w:eastAsia="Calibri" w:cs="Times New Roman"/>
          <w:sz w:val="24"/>
          <w:szCs w:val="24"/>
        </w:rPr>
        <w:t>г</w:t>
      </w:r>
      <w:r w:rsidRPr="004119CE">
        <w:rPr>
          <w:rFonts w:eastAsia="Calibri" w:cs="Times New Roman"/>
          <w:sz w:val="24"/>
          <w:szCs w:val="24"/>
        </w:rPr>
        <w:t xml:space="preserve">рушку». </w:t>
      </w:r>
      <w:proofErr w:type="spellStart"/>
      <w:r w:rsidRPr="004119CE">
        <w:rPr>
          <w:rFonts w:eastAsia="Calibri" w:cs="Times New Roman"/>
          <w:sz w:val="24"/>
          <w:szCs w:val="24"/>
        </w:rPr>
        <w:t>Полеологовская</w:t>
      </w:r>
      <w:proofErr w:type="spellEnd"/>
      <w:r w:rsidRPr="004119CE">
        <w:rPr>
          <w:rFonts w:eastAsia="Calibri" w:cs="Times New Roman"/>
          <w:sz w:val="24"/>
          <w:szCs w:val="24"/>
        </w:rPr>
        <w:t xml:space="preserve"> игрушка - бренд не только </w:t>
      </w:r>
      <w:proofErr w:type="spellStart"/>
      <w:r w:rsidRPr="004119CE">
        <w:rPr>
          <w:rFonts w:eastAsia="Calibri" w:cs="Times New Roman"/>
          <w:sz w:val="24"/>
          <w:szCs w:val="24"/>
        </w:rPr>
        <w:t>Бессоновского</w:t>
      </w:r>
      <w:proofErr w:type="spellEnd"/>
      <w:r w:rsidRPr="004119CE">
        <w:rPr>
          <w:rFonts w:eastAsia="Calibri" w:cs="Times New Roman"/>
          <w:sz w:val="24"/>
          <w:szCs w:val="24"/>
        </w:rPr>
        <w:t xml:space="preserve"> района, но и всей Пе</w:t>
      </w:r>
      <w:r w:rsidRPr="004119CE">
        <w:rPr>
          <w:rFonts w:eastAsia="Calibri" w:cs="Times New Roman"/>
          <w:sz w:val="24"/>
          <w:szCs w:val="24"/>
        </w:rPr>
        <w:t>н</w:t>
      </w:r>
      <w:r w:rsidRPr="004119CE">
        <w:rPr>
          <w:rFonts w:eastAsia="Calibri" w:cs="Times New Roman"/>
          <w:sz w:val="24"/>
          <w:szCs w:val="24"/>
        </w:rPr>
        <w:t xml:space="preserve">зенской области. В настоящее время мастер-классы по лепке из глины проходят не только стационарно, но и в форме выездных мероприятий, что позволяет увеличить аудиторию и </w:t>
      </w:r>
      <w:r w:rsidRPr="004119CE">
        <w:rPr>
          <w:rFonts w:eastAsia="Times New Roman" w:cs="Times New Roman"/>
          <w:sz w:val="24"/>
          <w:szCs w:val="24"/>
          <w:lang w:eastAsia="ru-RU"/>
        </w:rPr>
        <w:t>объем привлеченных внебюджетных средств.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4119CE">
        <w:rPr>
          <w:color w:val="000000"/>
        </w:rPr>
        <w:t xml:space="preserve">В </w:t>
      </w:r>
      <w:proofErr w:type="spellStart"/>
      <w:r w:rsidRPr="004119CE">
        <w:rPr>
          <w:color w:val="000000"/>
        </w:rPr>
        <w:t>Мокшанском</w:t>
      </w:r>
      <w:proofErr w:type="spellEnd"/>
      <w:r w:rsidRPr="004119CE">
        <w:rPr>
          <w:color w:val="000000"/>
        </w:rPr>
        <w:t xml:space="preserve"> районе организовываются </w:t>
      </w:r>
      <w:proofErr w:type="spellStart"/>
      <w:r w:rsidRPr="004119CE">
        <w:t>квесты</w:t>
      </w:r>
      <w:proofErr w:type="spellEnd"/>
      <w:r w:rsidRPr="004119CE">
        <w:t xml:space="preserve">  для групп младших школьников: «Школа Юнги», «Пираты </w:t>
      </w:r>
      <w:proofErr w:type="spellStart"/>
      <w:r w:rsidRPr="004119CE">
        <w:t>Мокшанского</w:t>
      </w:r>
      <w:proofErr w:type="spellEnd"/>
      <w:r w:rsidRPr="004119CE">
        <w:t xml:space="preserve"> Побережья», «Тайна солдатской пилотки», «Ст</w:t>
      </w:r>
      <w:r w:rsidRPr="004119CE">
        <w:t>а</w:t>
      </w:r>
      <w:r w:rsidRPr="004119CE">
        <w:t>рая крепость Мокшан».</w:t>
      </w:r>
    </w:p>
    <w:p w:rsidR="00A06CED" w:rsidRPr="004119CE" w:rsidRDefault="00A06CED" w:rsidP="00A06CE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</w:rPr>
      </w:pPr>
      <w:r w:rsidRPr="004119CE">
        <w:t xml:space="preserve">В </w:t>
      </w:r>
      <w:proofErr w:type="spellStart"/>
      <w:r w:rsidRPr="004119CE">
        <w:t>МБУК</w:t>
      </w:r>
      <w:proofErr w:type="spellEnd"/>
      <w:r w:rsidRPr="004119CE">
        <w:t xml:space="preserve"> «Мичуринский </w:t>
      </w:r>
      <w:proofErr w:type="spellStart"/>
      <w:r w:rsidRPr="004119CE">
        <w:t>ЦКиД</w:t>
      </w:r>
      <w:proofErr w:type="spellEnd"/>
      <w:r w:rsidRPr="004119CE">
        <w:t>» на платной основе работает тренажерный зал «</w:t>
      </w:r>
      <w:proofErr w:type="spellStart"/>
      <w:r w:rsidRPr="004119CE">
        <w:t>Минитрен</w:t>
      </w:r>
      <w:proofErr w:type="spellEnd"/>
      <w:r w:rsidRPr="004119CE">
        <w:t xml:space="preserve">»,  </w:t>
      </w:r>
      <w:proofErr w:type="spellStart"/>
      <w:r w:rsidRPr="004119CE">
        <w:t>антикафе</w:t>
      </w:r>
      <w:proofErr w:type="spellEnd"/>
      <w:r w:rsidRPr="004119CE">
        <w:t xml:space="preserve"> «Оранжевый кот».</w:t>
      </w:r>
      <w:r w:rsidRPr="004119CE">
        <w:rPr>
          <w:rFonts w:eastAsia="SimSun"/>
          <w:color w:val="808080"/>
          <w:kern w:val="1"/>
          <w:shd w:val="clear" w:color="auto" w:fill="FFFFFF"/>
          <w:lang w:eastAsia="ar-SA"/>
        </w:rPr>
        <w:t xml:space="preserve"> </w:t>
      </w:r>
      <w:r w:rsidRPr="004119CE">
        <w:rPr>
          <w:shd w:val="clear" w:color="auto" w:fill="FFFFFF"/>
        </w:rPr>
        <w:t>Это яркий формат времяпрепровождения, где посетители платят только за время, а предлагаемые развлечения - настольные игры, пр</w:t>
      </w:r>
      <w:r w:rsidRPr="004119CE">
        <w:rPr>
          <w:shd w:val="clear" w:color="auto" w:fill="FFFFFF"/>
        </w:rPr>
        <w:t>и</w:t>
      </w:r>
      <w:r w:rsidRPr="004119CE">
        <w:rPr>
          <w:shd w:val="clear" w:color="auto" w:fill="FFFFFF"/>
        </w:rPr>
        <w:t>ставки или даже чай - абсолютно бесплатны.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  <w:rPr>
          <w:color w:val="000000"/>
        </w:rPr>
      </w:pPr>
      <w:proofErr w:type="gramStart"/>
      <w:r w:rsidRPr="004119CE">
        <w:rPr>
          <w:color w:val="000000"/>
        </w:rPr>
        <w:t>От предпринимательской и иной приносящей доход деятельности (от основных видов уставной деятельности, благотворительные и спонсорские вклады, от предприним</w:t>
      </w:r>
      <w:r w:rsidRPr="004119CE">
        <w:rPr>
          <w:color w:val="000000"/>
        </w:rPr>
        <w:t>а</w:t>
      </w:r>
      <w:r w:rsidRPr="004119CE">
        <w:rPr>
          <w:color w:val="000000"/>
        </w:rPr>
        <w:t>тельской деятельности), учреждениями клубного типа были получены финансовые сре</w:t>
      </w:r>
      <w:r w:rsidRPr="004119CE">
        <w:rPr>
          <w:color w:val="000000"/>
        </w:rPr>
        <w:t>д</w:t>
      </w:r>
      <w:r w:rsidRPr="004119CE">
        <w:rPr>
          <w:color w:val="000000"/>
        </w:rPr>
        <w:t>ства 64 737 тыс. руб., в селе – 13 440 тыс. руб.; от сдачи имущества в аренду – 5 369 тыс. руб., в селе - 434 тыс. руб.</w:t>
      </w:r>
      <w:proofErr w:type="gramEnd"/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>Самый высокий показатель получения финансовых средств от предпринимател</w:t>
      </w:r>
      <w:r w:rsidRPr="004119CE">
        <w:t>ь</w:t>
      </w:r>
      <w:r w:rsidRPr="004119CE">
        <w:t xml:space="preserve">ской и иной, приносящей доход деятельности в </w:t>
      </w:r>
      <w:proofErr w:type="spellStart"/>
      <w:r w:rsidRPr="004119CE">
        <w:t>культурно-досуговых</w:t>
      </w:r>
      <w:proofErr w:type="spellEnd"/>
      <w:r w:rsidRPr="004119CE">
        <w:t xml:space="preserve"> учреждениях в м</w:t>
      </w:r>
      <w:r w:rsidRPr="004119CE">
        <w:t>у</w:t>
      </w:r>
      <w:r w:rsidRPr="004119CE">
        <w:t xml:space="preserve">ниципальных образованиях: 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Пензенский район – 4 853 тыс. руб., 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</w:t>
      </w:r>
      <w:proofErr w:type="spellStart"/>
      <w:r w:rsidRPr="004119CE">
        <w:t>Нижнеломовский</w:t>
      </w:r>
      <w:proofErr w:type="spellEnd"/>
      <w:r w:rsidRPr="004119CE">
        <w:t xml:space="preserve"> район – 4 123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</w:t>
      </w:r>
      <w:proofErr w:type="spellStart"/>
      <w:r w:rsidRPr="004119CE">
        <w:t>Бессоновский</w:t>
      </w:r>
      <w:proofErr w:type="spellEnd"/>
      <w:r w:rsidRPr="004119CE">
        <w:t xml:space="preserve"> район – 3 876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>- Кузнецкий район - 2 290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>- Каменский район – 1 262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</w:t>
      </w:r>
      <w:proofErr w:type="spellStart"/>
      <w:r w:rsidRPr="004119CE">
        <w:t>Сердобский</w:t>
      </w:r>
      <w:proofErr w:type="spellEnd"/>
      <w:r w:rsidRPr="004119CE">
        <w:t xml:space="preserve"> район – 1 187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</w:t>
      </w:r>
      <w:proofErr w:type="gramStart"/>
      <w:r w:rsidRPr="004119CE">
        <w:t>г</w:t>
      </w:r>
      <w:proofErr w:type="gramEnd"/>
      <w:r w:rsidRPr="004119CE">
        <w:t>. Пенза – 17 561 тыс. руб.,</w:t>
      </w:r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proofErr w:type="gramStart"/>
      <w:r w:rsidRPr="004119CE">
        <w:t>- г. Заречный – 14 453 тыс. руб.,</w:t>
      </w:r>
      <w:proofErr w:type="gramEnd"/>
    </w:p>
    <w:p w:rsidR="00A06CED" w:rsidRPr="004119CE" w:rsidRDefault="00A06CED" w:rsidP="00A06CED">
      <w:pPr>
        <w:pStyle w:val="ab"/>
        <w:spacing w:line="276" w:lineRule="auto"/>
        <w:ind w:firstLine="709"/>
        <w:jc w:val="both"/>
      </w:pPr>
      <w:r w:rsidRPr="004119CE">
        <w:t xml:space="preserve">- </w:t>
      </w:r>
      <w:proofErr w:type="gramStart"/>
      <w:r w:rsidRPr="004119CE">
        <w:t>г</w:t>
      </w:r>
      <w:proofErr w:type="gramEnd"/>
      <w:r w:rsidRPr="004119CE">
        <w:t>. Кузнецк – 5 033 тыс. руб.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4119CE">
        <w:rPr>
          <w:rFonts w:cs="Times New Roman"/>
          <w:sz w:val="24"/>
          <w:szCs w:val="24"/>
        </w:rPr>
        <w:t>Культурно-досуговыми</w:t>
      </w:r>
      <w:proofErr w:type="spellEnd"/>
      <w:r w:rsidRPr="004119CE">
        <w:rPr>
          <w:rFonts w:cs="Times New Roman"/>
          <w:sz w:val="24"/>
          <w:szCs w:val="24"/>
        </w:rPr>
        <w:t xml:space="preserve"> учреждениями в 2019 году было заработано </w:t>
      </w:r>
      <w:r w:rsidRPr="004119CE">
        <w:rPr>
          <w:rFonts w:cs="Times New Roman"/>
          <w:b/>
          <w:sz w:val="24"/>
          <w:szCs w:val="24"/>
        </w:rPr>
        <w:t xml:space="preserve">64 737 </w:t>
      </w:r>
      <w:r w:rsidRPr="004119CE">
        <w:rPr>
          <w:rFonts w:cs="Times New Roman"/>
          <w:sz w:val="24"/>
          <w:szCs w:val="24"/>
        </w:rPr>
        <w:t xml:space="preserve">тыс. руб., что на </w:t>
      </w:r>
      <w:r w:rsidRPr="004119CE">
        <w:rPr>
          <w:rFonts w:cs="Times New Roman"/>
          <w:b/>
          <w:sz w:val="24"/>
          <w:szCs w:val="24"/>
        </w:rPr>
        <w:t xml:space="preserve">4 848 </w:t>
      </w:r>
      <w:r w:rsidRPr="004119CE">
        <w:rPr>
          <w:rFonts w:cs="Times New Roman"/>
          <w:sz w:val="24"/>
          <w:szCs w:val="24"/>
        </w:rPr>
        <w:t>тыс. руб. больше уровня прошлого года.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sz w:val="24"/>
          <w:szCs w:val="24"/>
        </w:rPr>
        <w:t xml:space="preserve">Снижение показателя получения финансовых средств от предпринимательской и иной, приносящей доход деятельности по сравнению с 2018 г. произошло в </w:t>
      </w:r>
      <w:proofErr w:type="spellStart"/>
      <w:r w:rsidRPr="004119CE">
        <w:rPr>
          <w:rFonts w:cs="Times New Roman"/>
          <w:sz w:val="24"/>
          <w:szCs w:val="24"/>
        </w:rPr>
        <w:t>Бековском</w:t>
      </w:r>
      <w:proofErr w:type="spellEnd"/>
      <w:r w:rsidRPr="004119CE">
        <w:rPr>
          <w:rFonts w:cs="Times New Roman"/>
          <w:sz w:val="24"/>
          <w:szCs w:val="24"/>
        </w:rPr>
        <w:t xml:space="preserve"> (-23 тыс. руб.), </w:t>
      </w:r>
      <w:proofErr w:type="spellStart"/>
      <w:r w:rsidRPr="004119CE">
        <w:rPr>
          <w:rFonts w:cs="Times New Roman"/>
          <w:sz w:val="24"/>
          <w:szCs w:val="24"/>
        </w:rPr>
        <w:t>Земетчинском</w:t>
      </w:r>
      <w:proofErr w:type="spellEnd"/>
      <w:r w:rsidRPr="004119CE">
        <w:rPr>
          <w:rFonts w:cs="Times New Roman"/>
          <w:sz w:val="24"/>
          <w:szCs w:val="24"/>
        </w:rPr>
        <w:t xml:space="preserve"> (-112 тыс. руб.),  </w:t>
      </w:r>
      <w:proofErr w:type="spellStart"/>
      <w:r w:rsidRPr="004119CE">
        <w:rPr>
          <w:rFonts w:cs="Times New Roman"/>
          <w:sz w:val="24"/>
          <w:szCs w:val="24"/>
        </w:rPr>
        <w:t>Иссинском</w:t>
      </w:r>
      <w:proofErr w:type="spellEnd"/>
      <w:r w:rsidRPr="004119CE">
        <w:rPr>
          <w:rFonts w:cs="Times New Roman"/>
          <w:sz w:val="24"/>
          <w:szCs w:val="24"/>
        </w:rPr>
        <w:t xml:space="preserve"> (-4 тыс. руб.), </w:t>
      </w:r>
      <w:proofErr w:type="spellStart"/>
      <w:r w:rsidRPr="004119CE">
        <w:rPr>
          <w:rFonts w:cs="Times New Roman"/>
          <w:sz w:val="24"/>
          <w:szCs w:val="24"/>
        </w:rPr>
        <w:t>Лунинском</w:t>
      </w:r>
      <w:proofErr w:type="spellEnd"/>
      <w:r w:rsidRPr="004119CE">
        <w:rPr>
          <w:rFonts w:cs="Times New Roman"/>
          <w:sz w:val="24"/>
          <w:szCs w:val="24"/>
        </w:rPr>
        <w:t xml:space="preserve"> (-25 тыс. руб.), Пензенском (-471 тыс. руб.) районах  и г. Кузнецк (-307 тыс. руб.). </w:t>
      </w:r>
      <w:proofErr w:type="gramEnd"/>
    </w:p>
    <w:p w:rsidR="00A06CED" w:rsidRPr="004119CE" w:rsidRDefault="00A06CED" w:rsidP="00A06CED">
      <w:pPr>
        <w:jc w:val="both"/>
        <w:rPr>
          <w:rFonts w:cs="Times New Roman"/>
          <w:b/>
          <w:color w:val="000000"/>
          <w:sz w:val="24"/>
          <w:szCs w:val="24"/>
          <w:u w:val="single"/>
        </w:rPr>
      </w:pPr>
    </w:p>
    <w:p w:rsidR="00A06CED" w:rsidRPr="004119CE" w:rsidRDefault="00A06CED" w:rsidP="00A06CED">
      <w:pPr>
        <w:jc w:val="center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color w:val="000000"/>
          <w:sz w:val="24"/>
          <w:szCs w:val="24"/>
        </w:rPr>
        <w:t>Использование финансовых средств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3276600"/>
            <wp:effectExtent l="1905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6CED" w:rsidRPr="004119CE" w:rsidRDefault="00A06CED" w:rsidP="00A06CED">
      <w:pPr>
        <w:tabs>
          <w:tab w:val="left" w:pos="1785"/>
        </w:tabs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ab/>
      </w:r>
      <w:r w:rsidRPr="004119C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09853" cy="3348841"/>
            <wp:effectExtent l="1905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  <w:shd w:val="clear" w:color="auto" w:fill="FFFFFF"/>
        </w:rPr>
        <w:t>Анализируя деятельность учреждений культуры области по оказанию платных у</w:t>
      </w:r>
      <w:r w:rsidRPr="004119CE">
        <w:rPr>
          <w:rFonts w:cs="Times New Roman"/>
          <w:sz w:val="24"/>
          <w:szCs w:val="24"/>
          <w:shd w:val="clear" w:color="auto" w:fill="FFFFFF"/>
        </w:rPr>
        <w:t>с</w:t>
      </w:r>
      <w:r w:rsidRPr="004119CE">
        <w:rPr>
          <w:rFonts w:cs="Times New Roman"/>
          <w:sz w:val="24"/>
          <w:szCs w:val="24"/>
          <w:shd w:val="clear" w:color="auto" w:fill="FFFFFF"/>
        </w:rPr>
        <w:t xml:space="preserve">луг населению, можно сделать вывод, что перспективы развития платных услуг возможны в каждом районе, однако эти услуги действуют и развиваются в некоторых  учреждениях культуры очень слабо. Это обусловлено следующими факторами: слабая материально-техническая база учреждений культуры, недостаток квалифицированных специалистов, </w:t>
      </w:r>
      <w:proofErr w:type="gramStart"/>
      <w:r w:rsidRPr="004119CE">
        <w:rPr>
          <w:rFonts w:cs="Times New Roman"/>
          <w:sz w:val="24"/>
          <w:szCs w:val="24"/>
          <w:shd w:val="clear" w:color="auto" w:fill="FFFFFF"/>
        </w:rPr>
        <w:t>нехватка</w:t>
      </w:r>
      <w:proofErr w:type="gramEnd"/>
      <w:r w:rsidRPr="004119CE">
        <w:rPr>
          <w:rFonts w:cs="Times New Roman"/>
          <w:sz w:val="24"/>
          <w:szCs w:val="24"/>
          <w:shd w:val="clear" w:color="auto" w:fill="FFFFFF"/>
        </w:rPr>
        <w:t xml:space="preserve"> современной видео - и аудиотехники, низкий уровень жизни местного населения.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  <w:shd w:val="clear" w:color="auto" w:fill="FFFFFF"/>
        </w:rPr>
        <w:t>Основной формой мероприятий учреждений культуры по привлечению внебю</w:t>
      </w:r>
      <w:r w:rsidRPr="004119CE">
        <w:rPr>
          <w:rFonts w:cs="Times New Roman"/>
          <w:sz w:val="24"/>
          <w:szCs w:val="24"/>
          <w:shd w:val="clear" w:color="auto" w:fill="FFFFFF"/>
        </w:rPr>
        <w:t>д</w:t>
      </w:r>
      <w:r w:rsidRPr="004119CE">
        <w:rPr>
          <w:rFonts w:cs="Times New Roman"/>
          <w:sz w:val="24"/>
          <w:szCs w:val="24"/>
          <w:shd w:val="clear" w:color="auto" w:fill="FFFFFF"/>
        </w:rPr>
        <w:t>жетных средств являются концертные программы, спектакли, дискотеки, прокат оборуд</w:t>
      </w:r>
      <w:r w:rsidRPr="004119CE">
        <w:rPr>
          <w:rFonts w:cs="Times New Roman"/>
          <w:sz w:val="24"/>
          <w:szCs w:val="24"/>
          <w:shd w:val="clear" w:color="auto" w:fill="FFFFFF"/>
        </w:rPr>
        <w:t>о</w:t>
      </w:r>
      <w:r w:rsidRPr="004119CE">
        <w:rPr>
          <w:rFonts w:cs="Times New Roman"/>
          <w:sz w:val="24"/>
          <w:szCs w:val="24"/>
          <w:shd w:val="clear" w:color="auto" w:fill="FFFFFF"/>
        </w:rPr>
        <w:t>вания. Для более качественной работы в этом направлении необходимо стремится расширить спектр предоставляемых услуг, внедрять различные </w:t>
      </w:r>
      <w:hyperlink r:id="rId13" w:tooltip="Инновационные проекты" w:history="1">
        <w:r w:rsidRPr="004119CE">
          <w:rPr>
            <w:rStyle w:val="aa"/>
            <w:rFonts w:cs="Times New Roman"/>
            <w:sz w:val="24"/>
            <w:szCs w:val="24"/>
            <w:bdr w:val="none" w:sz="0" w:space="0" w:color="auto" w:frame="1"/>
            <w:shd w:val="clear" w:color="auto" w:fill="FFFFFF"/>
          </w:rPr>
          <w:t>инновационные проекты</w:t>
        </w:r>
      </w:hyperlink>
      <w:r w:rsidRPr="004119CE">
        <w:rPr>
          <w:rFonts w:cs="Times New Roman"/>
          <w:sz w:val="24"/>
          <w:szCs w:val="24"/>
          <w:shd w:val="clear" w:color="auto" w:fill="FFFFFF"/>
        </w:rPr>
        <w:t>, а та</w:t>
      </w:r>
      <w:r w:rsidRPr="004119CE">
        <w:rPr>
          <w:rFonts w:cs="Times New Roman"/>
          <w:sz w:val="24"/>
          <w:szCs w:val="24"/>
          <w:shd w:val="clear" w:color="auto" w:fill="FFFFFF"/>
        </w:rPr>
        <w:t>к</w:t>
      </w:r>
      <w:r w:rsidRPr="004119CE">
        <w:rPr>
          <w:rFonts w:cs="Times New Roman"/>
          <w:sz w:val="24"/>
          <w:szCs w:val="24"/>
          <w:shd w:val="clear" w:color="auto" w:fill="FFFFFF"/>
        </w:rPr>
        <w:t xml:space="preserve">же использовать опыт других учреждений. Все это обеспечит возможность дальнейшего перспективного развития данной формы услуг, более того, это позволит в целом улучшить деятельность учреждений </w:t>
      </w:r>
      <w:proofErr w:type="spellStart"/>
      <w:r w:rsidRPr="004119CE">
        <w:rPr>
          <w:rFonts w:cs="Times New Roman"/>
          <w:sz w:val="24"/>
          <w:szCs w:val="24"/>
          <w:shd w:val="clear" w:color="auto" w:fill="FFFFFF"/>
        </w:rPr>
        <w:t>клубно-досугового</w:t>
      </w:r>
      <w:proofErr w:type="spellEnd"/>
      <w:r w:rsidRPr="004119CE">
        <w:rPr>
          <w:rFonts w:cs="Times New Roman"/>
          <w:sz w:val="24"/>
          <w:szCs w:val="24"/>
          <w:shd w:val="clear" w:color="auto" w:fill="FFFFFF"/>
        </w:rPr>
        <w:t xml:space="preserve"> типа в области.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color w:val="000000"/>
          <w:sz w:val="24"/>
          <w:szCs w:val="24"/>
        </w:rPr>
      </w:pPr>
      <w:r w:rsidRPr="004119CE">
        <w:rPr>
          <w:rFonts w:cs="Times New Roman"/>
          <w:bCs/>
          <w:i/>
          <w:color w:val="000000"/>
          <w:sz w:val="24"/>
          <w:szCs w:val="24"/>
        </w:rPr>
        <w:t xml:space="preserve">Приложение №1                                                </w:t>
      </w: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пример приказа об утверждении Положения </w:t>
      </w: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о порядке предоставления платных услуг, </w:t>
      </w: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b/>
          <w:i/>
          <w:sz w:val="24"/>
          <w:szCs w:val="24"/>
        </w:rPr>
      </w:pPr>
      <w:proofErr w:type="gramStart"/>
      <w:r w:rsidRPr="004119CE">
        <w:rPr>
          <w:rFonts w:cs="Times New Roman"/>
          <w:i/>
          <w:sz w:val="24"/>
          <w:szCs w:val="24"/>
        </w:rPr>
        <w:t>оказываемых</w:t>
      </w:r>
      <w:proofErr w:type="gramEnd"/>
      <w:r w:rsidRPr="004119CE">
        <w:rPr>
          <w:rFonts w:cs="Times New Roman"/>
          <w:i/>
          <w:sz w:val="24"/>
          <w:szCs w:val="24"/>
        </w:rPr>
        <w:t xml:space="preserve"> учреждением</w:t>
      </w:r>
    </w:p>
    <w:p w:rsidR="00A06CED" w:rsidRPr="004119CE" w:rsidRDefault="00A06CED" w:rsidP="00A06CED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Наименование учреждения</w:t>
      </w:r>
    </w:p>
    <w:p w:rsidR="00A06CED" w:rsidRPr="004119CE" w:rsidRDefault="00A06CED" w:rsidP="00A06CED">
      <w:pPr>
        <w:pStyle w:val="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4119CE">
        <w:rPr>
          <w:rFonts w:ascii="Times New Roman" w:hAnsi="Times New Roman"/>
          <w:bCs w:val="0"/>
          <w:i w:val="0"/>
          <w:sz w:val="24"/>
          <w:szCs w:val="24"/>
        </w:rPr>
        <w:t>ПРИКАЗ</w:t>
      </w: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Cs/>
          <w:sz w:val="24"/>
          <w:szCs w:val="24"/>
          <w:u w:val="single"/>
        </w:rPr>
        <w:t xml:space="preserve">_  _______ </w:t>
      </w:r>
      <w:r w:rsidRPr="004119CE">
        <w:rPr>
          <w:rFonts w:cs="Times New Roman"/>
          <w:bCs/>
          <w:sz w:val="24"/>
          <w:szCs w:val="24"/>
        </w:rPr>
        <w:t xml:space="preserve"> 20__г.   </w:t>
      </w:r>
      <w:r w:rsidRPr="004119CE">
        <w:rPr>
          <w:rFonts w:cs="Times New Roman"/>
          <w:b/>
          <w:sz w:val="24"/>
          <w:szCs w:val="24"/>
        </w:rPr>
        <w:t xml:space="preserve">   </w:t>
      </w:r>
      <w:r w:rsidRPr="004119CE">
        <w:rPr>
          <w:rFonts w:cs="Times New Roman"/>
          <w:b/>
          <w:sz w:val="24"/>
          <w:szCs w:val="24"/>
        </w:rPr>
        <w:tab/>
      </w:r>
      <w:r w:rsidRPr="004119CE">
        <w:rPr>
          <w:rFonts w:cs="Times New Roman"/>
          <w:b/>
          <w:sz w:val="24"/>
          <w:szCs w:val="24"/>
        </w:rPr>
        <w:tab/>
        <w:t xml:space="preserve">   </w:t>
      </w:r>
      <w:r w:rsidRPr="004119CE">
        <w:rPr>
          <w:rFonts w:cs="Times New Roman"/>
          <w:b/>
          <w:sz w:val="24"/>
          <w:szCs w:val="24"/>
        </w:rPr>
        <w:tab/>
        <w:t xml:space="preserve">                    </w:t>
      </w:r>
      <w:r w:rsidRPr="004119CE">
        <w:rPr>
          <w:rFonts w:cs="Times New Roman"/>
          <w:b/>
          <w:sz w:val="24"/>
          <w:szCs w:val="24"/>
        </w:rPr>
        <w:tab/>
      </w:r>
      <w:r w:rsidRPr="004119CE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      </w:t>
      </w:r>
      <w:r w:rsidRPr="004119CE">
        <w:rPr>
          <w:rFonts w:cs="Times New Roman"/>
          <w:sz w:val="24"/>
          <w:szCs w:val="24"/>
        </w:rPr>
        <w:t xml:space="preserve"> № _</w:t>
      </w:r>
      <w:r w:rsidRPr="004119CE">
        <w:rPr>
          <w:rFonts w:cs="Times New Roman"/>
          <w:sz w:val="24"/>
          <w:szCs w:val="24"/>
          <w:u w:val="single"/>
        </w:rPr>
        <w:t>___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Пензенская область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_______</w:t>
      </w:r>
    </w:p>
    <w:p w:rsidR="00A06CED" w:rsidRPr="004119CE" w:rsidRDefault="00A06CED" w:rsidP="00A06CED">
      <w:pPr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A06CED" w:rsidRPr="004119CE" w:rsidTr="00452E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06CED" w:rsidRPr="004119CE" w:rsidRDefault="00A06CED" w:rsidP="00452E31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Об утверждении Положения о порядке предоставления платных у</w:t>
            </w:r>
            <w:r w:rsidRPr="004119CE">
              <w:rPr>
                <w:rFonts w:cs="Times New Roman"/>
                <w:sz w:val="24"/>
                <w:szCs w:val="24"/>
              </w:rPr>
              <w:t>с</w:t>
            </w:r>
            <w:r w:rsidRPr="004119CE">
              <w:rPr>
                <w:rFonts w:cs="Times New Roman"/>
                <w:sz w:val="24"/>
                <w:szCs w:val="24"/>
              </w:rPr>
              <w:t xml:space="preserve">луг, оказываемых учреждением _____________ </w:t>
            </w:r>
          </w:p>
        </w:tc>
      </w:tr>
    </w:tbl>
    <w:p w:rsidR="00A06CED" w:rsidRPr="00C4608B" w:rsidRDefault="00A06CED" w:rsidP="00A06CED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119CE">
        <w:rPr>
          <w:rFonts w:cs="Times New Roman"/>
          <w:color w:val="FF0000"/>
          <w:sz w:val="24"/>
          <w:szCs w:val="24"/>
        </w:rPr>
        <w:tab/>
      </w:r>
      <w:proofErr w:type="gramStart"/>
      <w:r w:rsidRPr="004119CE">
        <w:rPr>
          <w:rFonts w:cs="Times New Roman"/>
          <w:sz w:val="24"/>
          <w:szCs w:val="24"/>
        </w:rPr>
        <w:t>В соответствии  со  статьей 17 Федерального закона от 06.10.2003 №131 - ФЗ « Об общих принципах организации местного самоуправления в Российской Федерации», Ф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деральным Законом от 12.01.1996 №7-ФЗ «О некоммерческих организациях», со  статьей 52 Закона Российской Федерации от 09.10.1992 №3612-1 «Основы законодательства Ро</w:t>
      </w:r>
      <w:r w:rsidRPr="004119CE">
        <w:rPr>
          <w:rFonts w:cs="Times New Roman"/>
          <w:sz w:val="24"/>
          <w:szCs w:val="24"/>
        </w:rPr>
        <w:t>с</w:t>
      </w:r>
      <w:r w:rsidRPr="004119CE">
        <w:rPr>
          <w:rFonts w:cs="Times New Roman"/>
          <w:sz w:val="24"/>
          <w:szCs w:val="24"/>
        </w:rPr>
        <w:t>сийской Федерации о культуре», Законом Российской Федерации от 07.02.1992 №2300-1  «О защите прав потребителей», Законом Российской Федерации «О физической культуре и</w:t>
      </w:r>
      <w:proofErr w:type="gramEnd"/>
      <w:r w:rsidRPr="004119CE">
        <w:rPr>
          <w:rFonts w:cs="Times New Roman"/>
          <w:sz w:val="24"/>
          <w:szCs w:val="24"/>
        </w:rPr>
        <w:t xml:space="preserve"> </w:t>
      </w:r>
      <w:proofErr w:type="gramStart"/>
      <w:r w:rsidRPr="004119CE">
        <w:rPr>
          <w:rFonts w:cs="Times New Roman"/>
          <w:sz w:val="24"/>
          <w:szCs w:val="24"/>
        </w:rPr>
        <w:t>спорте в Российской Федерации», Гражданским кодексом Российской Федерации, Бю</w:t>
      </w:r>
      <w:r w:rsidRPr="004119CE">
        <w:rPr>
          <w:rFonts w:cs="Times New Roman"/>
          <w:sz w:val="24"/>
          <w:szCs w:val="24"/>
        </w:rPr>
        <w:t>д</w:t>
      </w:r>
      <w:r w:rsidRPr="004119CE">
        <w:rPr>
          <w:rFonts w:cs="Times New Roman"/>
          <w:sz w:val="24"/>
          <w:szCs w:val="24"/>
        </w:rPr>
        <w:t xml:space="preserve">жетным </w:t>
      </w:r>
      <w:hyperlink r:id="rId14" w:history="1">
        <w:r w:rsidRPr="004119CE">
          <w:rPr>
            <w:rStyle w:val="aa"/>
            <w:rFonts w:cs="Times New Roman"/>
            <w:sz w:val="24"/>
            <w:szCs w:val="24"/>
          </w:rPr>
          <w:t>кодексом</w:t>
        </w:r>
      </w:hyperlink>
      <w:r w:rsidRPr="004119CE">
        <w:rPr>
          <w:rFonts w:cs="Times New Roman"/>
          <w:sz w:val="24"/>
          <w:szCs w:val="24"/>
        </w:rPr>
        <w:t xml:space="preserve"> РФ, с постановлением администрации от ____ №___ «</w:t>
      </w:r>
      <w:r w:rsidRPr="004119CE">
        <w:rPr>
          <w:rFonts w:cs="Times New Roman"/>
          <w:iCs/>
          <w:sz w:val="24"/>
          <w:szCs w:val="24"/>
        </w:rPr>
        <w:t>Об утверждении Порядка определения платы за выполнение работ (оказание услуг) для физических и юр</w:t>
      </w:r>
      <w:r w:rsidRPr="004119CE">
        <w:rPr>
          <w:rFonts w:cs="Times New Roman"/>
          <w:iCs/>
          <w:sz w:val="24"/>
          <w:szCs w:val="24"/>
        </w:rPr>
        <w:t>и</w:t>
      </w:r>
      <w:r w:rsidRPr="004119CE">
        <w:rPr>
          <w:rFonts w:cs="Times New Roman"/>
          <w:iCs/>
          <w:sz w:val="24"/>
          <w:szCs w:val="24"/>
        </w:rPr>
        <w:t xml:space="preserve">дических лиц, относящихся к основным видам деятельности муниципального бюджетного учреждения (муниципального казенного учреждения), функции и полномочия учредителя которого осуществляет администрация _________», </w:t>
      </w:r>
      <w:r w:rsidRPr="004119CE">
        <w:rPr>
          <w:rFonts w:cs="Times New Roman"/>
          <w:sz w:val="24"/>
          <w:szCs w:val="24"/>
        </w:rPr>
        <w:t>Уставом учреждения ________, в ц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лях привлечения дополнительных финансовых средств для развития культуры муниц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пального</w:t>
      </w:r>
      <w:proofErr w:type="gramEnd"/>
      <w:r w:rsidRPr="004119CE">
        <w:rPr>
          <w:rFonts w:cs="Times New Roman"/>
          <w:sz w:val="24"/>
          <w:szCs w:val="24"/>
        </w:rPr>
        <w:t xml:space="preserve"> образования _______</w:t>
      </w:r>
    </w:p>
    <w:p w:rsidR="00A06CED" w:rsidRPr="004119CE" w:rsidRDefault="00A06CED" w:rsidP="00A06CED">
      <w:pPr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4119CE">
        <w:rPr>
          <w:rFonts w:cs="Times New Roman"/>
          <w:color w:val="000000"/>
          <w:sz w:val="24"/>
          <w:szCs w:val="24"/>
        </w:rPr>
        <w:t>1. Утвердить Положение о порядке предоставления</w:t>
      </w:r>
      <w:r w:rsidRPr="004119CE">
        <w:rPr>
          <w:rFonts w:cs="Times New Roman"/>
          <w:iCs/>
          <w:sz w:val="24"/>
          <w:szCs w:val="24"/>
        </w:rPr>
        <w:t xml:space="preserve"> платных услуг, </w:t>
      </w:r>
      <w:r w:rsidRPr="004119CE">
        <w:rPr>
          <w:rFonts w:cs="Times New Roman"/>
          <w:sz w:val="24"/>
          <w:szCs w:val="24"/>
        </w:rPr>
        <w:t xml:space="preserve">оказываемых учреждением ______ </w:t>
      </w:r>
      <w:r w:rsidRPr="004119CE">
        <w:rPr>
          <w:rFonts w:cs="Times New Roman"/>
          <w:color w:val="000000"/>
          <w:sz w:val="24"/>
          <w:szCs w:val="24"/>
        </w:rPr>
        <w:t>согласно приложению №__ (</w:t>
      </w:r>
      <w:r w:rsidRPr="004119CE">
        <w:rPr>
          <w:rFonts w:cs="Times New Roman"/>
          <w:bCs/>
          <w:iCs/>
          <w:sz w:val="24"/>
          <w:szCs w:val="24"/>
        </w:rPr>
        <w:t>Положение о предоставления  платных услуг</w:t>
      </w:r>
      <w:r w:rsidRPr="004119CE">
        <w:rPr>
          <w:rFonts w:cs="Times New Roman"/>
          <w:iCs/>
          <w:sz w:val="24"/>
          <w:szCs w:val="24"/>
        </w:rPr>
        <w:t xml:space="preserve"> </w:t>
      </w:r>
      <w:r w:rsidRPr="004119CE">
        <w:rPr>
          <w:rFonts w:cs="Times New Roman"/>
          <w:bCs/>
          <w:iCs/>
          <w:sz w:val="24"/>
          <w:szCs w:val="24"/>
        </w:rPr>
        <w:t>учреждением  _____</w:t>
      </w:r>
      <w:r w:rsidRPr="004119CE">
        <w:rPr>
          <w:rFonts w:cs="Times New Roman"/>
          <w:color w:val="000000"/>
          <w:sz w:val="24"/>
          <w:szCs w:val="24"/>
        </w:rPr>
        <w:t>).</w:t>
      </w:r>
    </w:p>
    <w:p w:rsidR="00A06CED" w:rsidRPr="004119CE" w:rsidRDefault="00A06CED" w:rsidP="00A06CED">
      <w:pPr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4119CE">
        <w:rPr>
          <w:rFonts w:cs="Times New Roman"/>
          <w:color w:val="000000"/>
          <w:sz w:val="24"/>
          <w:szCs w:val="24"/>
        </w:rPr>
        <w:t>2. Утвердить перечень платных услуг, оказываемых учреждением _____, согласно приложению №___</w:t>
      </w:r>
      <w:r w:rsidRPr="004119CE">
        <w:rPr>
          <w:rFonts w:cs="Times New Roman"/>
          <w:sz w:val="24"/>
          <w:szCs w:val="24"/>
        </w:rPr>
        <w:t>(перечень платных услуг, оказываемых учреждением ___).</w:t>
      </w:r>
    </w:p>
    <w:p w:rsidR="00A06CED" w:rsidRPr="004119CE" w:rsidRDefault="00A06CED" w:rsidP="00A06C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color w:val="000000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 xml:space="preserve">3. Утвердить </w:t>
      </w:r>
      <w:proofErr w:type="gramStart"/>
      <w:r w:rsidRPr="004119CE">
        <w:rPr>
          <w:rFonts w:cs="Times New Roman"/>
          <w:sz w:val="24"/>
          <w:szCs w:val="24"/>
        </w:rPr>
        <w:t>прейскурант цен</w:t>
      </w:r>
      <w:proofErr w:type="gramEnd"/>
      <w:r w:rsidRPr="004119CE">
        <w:rPr>
          <w:rFonts w:cs="Times New Roman"/>
          <w:sz w:val="24"/>
          <w:szCs w:val="24"/>
        </w:rPr>
        <w:t xml:space="preserve"> на платные услуги, оказываемые учреждением </w:t>
      </w:r>
      <w:r>
        <w:rPr>
          <w:rFonts w:cs="Times New Roman"/>
          <w:sz w:val="24"/>
          <w:szCs w:val="24"/>
        </w:rPr>
        <w:t>__</w:t>
      </w:r>
      <w:r w:rsidRPr="004119CE">
        <w:rPr>
          <w:rFonts w:cs="Times New Roman"/>
          <w:sz w:val="24"/>
          <w:szCs w:val="24"/>
        </w:rPr>
        <w:t xml:space="preserve"> согласно приложению </w:t>
      </w:r>
      <w:r>
        <w:rPr>
          <w:rFonts w:cs="Times New Roman"/>
          <w:sz w:val="24"/>
          <w:szCs w:val="24"/>
        </w:rPr>
        <w:t>№_</w:t>
      </w:r>
      <w:r w:rsidRPr="004119CE">
        <w:rPr>
          <w:rFonts w:cs="Times New Roman"/>
          <w:sz w:val="24"/>
          <w:szCs w:val="24"/>
        </w:rPr>
        <w:t xml:space="preserve"> (прейскурант цен на услуги, предоставляемые учреждением ___). </w:t>
      </w:r>
      <w:r w:rsidRPr="004119CE">
        <w:rPr>
          <w:rFonts w:cs="Times New Roman"/>
          <w:sz w:val="24"/>
          <w:szCs w:val="24"/>
        </w:rPr>
        <w:tab/>
      </w:r>
    </w:p>
    <w:p w:rsidR="00A06CED" w:rsidRPr="004119CE" w:rsidRDefault="00A06CED" w:rsidP="00A06C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ab/>
        <w:t xml:space="preserve">4. Опубликовать настоящий приказ в газете ____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119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4119CE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r w:rsidRPr="00C4608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119CE">
        <w:rPr>
          <w:rFonts w:ascii="Times New Roman" w:hAnsi="Times New Roman" w:cs="Times New Roman"/>
          <w:sz w:val="24"/>
          <w:szCs w:val="24"/>
        </w:rPr>
        <w:t>.</w:t>
      </w:r>
    </w:p>
    <w:p w:rsidR="00A06CED" w:rsidRPr="00C4608B" w:rsidRDefault="00A06CED" w:rsidP="00A06CED">
      <w:pPr>
        <w:spacing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5. </w:t>
      </w:r>
      <w:proofErr w:type="gramStart"/>
      <w:r w:rsidRPr="004119CE">
        <w:rPr>
          <w:rFonts w:cs="Times New Roman"/>
          <w:sz w:val="24"/>
          <w:szCs w:val="24"/>
        </w:rPr>
        <w:t>Контроль за</w:t>
      </w:r>
      <w:proofErr w:type="gramEnd"/>
      <w:r w:rsidRPr="004119CE">
        <w:rPr>
          <w:rFonts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06CED" w:rsidRDefault="00A06CED" w:rsidP="00A06CED">
      <w:pPr>
        <w:pStyle w:val="af0"/>
        <w:ind w:left="0"/>
        <w:jc w:val="both"/>
      </w:pPr>
    </w:p>
    <w:p w:rsidR="00A06CED" w:rsidRPr="004119CE" w:rsidRDefault="00A06CED" w:rsidP="00A06CED">
      <w:pPr>
        <w:pStyle w:val="af0"/>
        <w:ind w:left="0"/>
        <w:jc w:val="both"/>
      </w:pPr>
    </w:p>
    <w:p w:rsidR="00A06CED" w:rsidRPr="004119CE" w:rsidRDefault="00A06CED" w:rsidP="00A06CED">
      <w:pPr>
        <w:pStyle w:val="af0"/>
        <w:jc w:val="both"/>
      </w:pPr>
      <w:r w:rsidRPr="004119CE">
        <w:t>Руководитель</w:t>
      </w:r>
      <w:r w:rsidRPr="004119CE">
        <w:tab/>
      </w:r>
      <w:r w:rsidRPr="004119CE">
        <w:tab/>
      </w:r>
      <w:r w:rsidRPr="004119CE">
        <w:tab/>
      </w:r>
      <w:r w:rsidRPr="004119CE">
        <w:tab/>
      </w:r>
      <w:r w:rsidRPr="004119CE">
        <w:tab/>
      </w:r>
      <w:r w:rsidRPr="004119CE">
        <w:tab/>
      </w:r>
      <w:r w:rsidRPr="004119CE">
        <w:tab/>
      </w:r>
      <w:r w:rsidRPr="004119CE">
        <w:tab/>
      </w:r>
      <w:r w:rsidRPr="004119CE">
        <w:tab/>
        <w:t xml:space="preserve">        ________</w:t>
      </w: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№2</w:t>
      </w:r>
    </w:p>
    <w:p w:rsidR="00A06CED" w:rsidRPr="004119CE" w:rsidRDefault="00A06CED" w:rsidP="00A06CED">
      <w:pPr>
        <w:spacing w:after="0" w:line="240" w:lineRule="auto"/>
        <w:ind w:left="3540"/>
        <w:jc w:val="right"/>
        <w:rPr>
          <w:rFonts w:cs="Times New Roman"/>
          <w:i/>
          <w:color w:val="101010"/>
          <w:sz w:val="24"/>
          <w:szCs w:val="24"/>
          <w:shd w:val="clear" w:color="auto" w:fill="FFFFFF"/>
        </w:rPr>
      </w:pPr>
      <w:r w:rsidRPr="004119CE">
        <w:rPr>
          <w:rFonts w:cs="Times New Roman"/>
          <w:i/>
          <w:sz w:val="24"/>
          <w:szCs w:val="24"/>
        </w:rPr>
        <w:t xml:space="preserve">Пример </w:t>
      </w:r>
      <w:r w:rsidRPr="004119CE">
        <w:rPr>
          <w:rFonts w:cs="Times New Roman"/>
          <w:i/>
          <w:color w:val="101010"/>
          <w:sz w:val="24"/>
          <w:szCs w:val="24"/>
          <w:shd w:val="clear" w:color="auto" w:fill="FFFFFF"/>
        </w:rPr>
        <w:t xml:space="preserve">Положения </w:t>
      </w:r>
    </w:p>
    <w:p w:rsidR="00A06CED" w:rsidRPr="004119CE" w:rsidRDefault="00A06CED" w:rsidP="00A06CED">
      <w:pPr>
        <w:spacing w:after="0" w:line="240" w:lineRule="auto"/>
        <w:ind w:left="3540"/>
        <w:jc w:val="right"/>
        <w:rPr>
          <w:rFonts w:cs="Times New Roman"/>
          <w:bCs/>
          <w:i/>
          <w:color w:val="000000"/>
          <w:sz w:val="24"/>
          <w:szCs w:val="24"/>
        </w:rPr>
      </w:pPr>
      <w:r w:rsidRPr="004119CE">
        <w:rPr>
          <w:rFonts w:cs="Times New Roman"/>
          <w:i/>
          <w:color w:val="101010"/>
          <w:sz w:val="24"/>
          <w:szCs w:val="24"/>
          <w:shd w:val="clear" w:color="auto" w:fill="FFFFFF"/>
        </w:rPr>
        <w:t xml:space="preserve">о платных услугах </w:t>
      </w:r>
    </w:p>
    <w:p w:rsidR="00A06CED" w:rsidRPr="004119CE" w:rsidRDefault="00A06CED" w:rsidP="00A06CED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  <w:t xml:space="preserve">       </w:t>
      </w:r>
      <w:r w:rsidRPr="004119CE">
        <w:rPr>
          <w:rFonts w:cs="Times New Roman"/>
          <w:bCs/>
          <w:sz w:val="24"/>
          <w:szCs w:val="24"/>
        </w:rPr>
        <w:tab/>
        <w:t xml:space="preserve">          УТВЕРЖДЕНО</w:t>
      </w:r>
    </w:p>
    <w:p w:rsidR="00A06CED" w:rsidRPr="004119CE" w:rsidRDefault="00A06CED" w:rsidP="00A06CE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ab/>
        <w:t xml:space="preserve">                                                                                             Приказом ____ №</w:t>
      </w:r>
      <w:r w:rsidRPr="004119CE">
        <w:rPr>
          <w:rFonts w:cs="Times New Roman"/>
          <w:bCs/>
          <w:sz w:val="24"/>
          <w:szCs w:val="24"/>
          <w:u w:val="single"/>
        </w:rPr>
        <w:t>_</w:t>
      </w:r>
    </w:p>
    <w:p w:rsidR="00A06CED" w:rsidRPr="004119CE" w:rsidRDefault="00A06CED" w:rsidP="00A06CE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>от «</w:t>
      </w:r>
      <w:r w:rsidRPr="004119CE">
        <w:rPr>
          <w:rFonts w:cs="Times New Roman"/>
          <w:bCs/>
          <w:sz w:val="24"/>
          <w:szCs w:val="24"/>
          <w:u w:val="single"/>
        </w:rPr>
        <w:t>_</w:t>
      </w:r>
      <w:r w:rsidRPr="004119CE">
        <w:rPr>
          <w:rFonts w:cs="Times New Roman"/>
          <w:bCs/>
          <w:sz w:val="24"/>
          <w:szCs w:val="24"/>
        </w:rPr>
        <w:t xml:space="preserve">»__     20__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Cs/>
          <w:iCs/>
          <w:sz w:val="24"/>
          <w:szCs w:val="24"/>
        </w:rPr>
      </w:pPr>
    </w:p>
    <w:p w:rsidR="00A06CED" w:rsidRPr="004119CE" w:rsidRDefault="00A06CED" w:rsidP="00A06CED">
      <w:pPr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4119CE">
        <w:rPr>
          <w:rFonts w:cs="Times New Roman"/>
          <w:b/>
          <w:bCs/>
          <w:iCs/>
          <w:sz w:val="24"/>
          <w:szCs w:val="24"/>
        </w:rPr>
        <w:t>Положение</w:t>
      </w:r>
    </w:p>
    <w:p w:rsidR="00A06CED" w:rsidRPr="004119CE" w:rsidRDefault="00A06CED" w:rsidP="00A06CED">
      <w:pPr>
        <w:spacing w:after="0" w:line="240" w:lineRule="auto"/>
        <w:jc w:val="center"/>
        <w:rPr>
          <w:rFonts w:cs="Times New Roman"/>
          <w:b/>
          <w:iCs/>
          <w:sz w:val="24"/>
          <w:szCs w:val="24"/>
        </w:rPr>
      </w:pPr>
      <w:r w:rsidRPr="004119CE">
        <w:rPr>
          <w:rFonts w:cs="Times New Roman"/>
          <w:b/>
          <w:bCs/>
          <w:iCs/>
          <w:sz w:val="24"/>
          <w:szCs w:val="24"/>
        </w:rPr>
        <w:t>о предоставления  платных услуг</w:t>
      </w:r>
      <w:r w:rsidRPr="004119CE">
        <w:rPr>
          <w:rFonts w:cs="Times New Roman"/>
          <w:b/>
          <w:iCs/>
          <w:sz w:val="24"/>
          <w:szCs w:val="24"/>
        </w:rPr>
        <w:t xml:space="preserve"> </w:t>
      </w:r>
      <w:r w:rsidRPr="004119CE">
        <w:rPr>
          <w:rFonts w:cs="Times New Roman"/>
          <w:b/>
          <w:bCs/>
          <w:iCs/>
          <w:sz w:val="24"/>
          <w:szCs w:val="24"/>
        </w:rPr>
        <w:t>учреждением  ________</w:t>
      </w:r>
    </w:p>
    <w:p w:rsidR="00A06CED" w:rsidRPr="004119CE" w:rsidRDefault="00A06CED" w:rsidP="00A06CED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A06CED" w:rsidRPr="000B2EA6" w:rsidRDefault="00A06CED" w:rsidP="00A06CED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I</w:t>
      </w:r>
      <w:r w:rsidRPr="004119CE">
        <w:rPr>
          <w:rFonts w:cs="Times New Roman"/>
          <w:b/>
          <w:bCs/>
          <w:sz w:val="24"/>
          <w:szCs w:val="24"/>
        </w:rPr>
        <w:t>. Общие положения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1.  </w:t>
      </w:r>
      <w:proofErr w:type="gramStart"/>
      <w:r w:rsidRPr="004119CE">
        <w:rPr>
          <w:rFonts w:cs="Times New Roman"/>
          <w:sz w:val="24"/>
          <w:szCs w:val="24"/>
        </w:rPr>
        <w:t>Положение о предоставлении платных услуг учреждением ____ (далее по тексту Положение) разработано в соответствии со   статьей 17 Федерального закона от 06.10.2003 №131 - ФЗ «Об общих принципах организации местного самоуправления в Российской Федерации», Федеральным Законом от 12.01.1996 №7-ФЗ «О некоммерческих организ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циях», со  статьей 52 Закона Российской Федерации от 09.10.1992   №3612-1 «Основы з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конодательства Российской Федерации о культуре», Законом Российской Федерации от 07.02.1992 №2300-1</w:t>
      </w:r>
      <w:proofErr w:type="gramEnd"/>
      <w:r w:rsidRPr="004119CE">
        <w:rPr>
          <w:rFonts w:cs="Times New Roman"/>
          <w:sz w:val="24"/>
          <w:szCs w:val="24"/>
        </w:rPr>
        <w:t xml:space="preserve">  «</w:t>
      </w:r>
      <w:proofErr w:type="gramStart"/>
      <w:r w:rsidRPr="004119CE">
        <w:rPr>
          <w:rFonts w:cs="Times New Roman"/>
          <w:sz w:val="24"/>
          <w:szCs w:val="24"/>
        </w:rPr>
        <w:t>О защите прав потребителей», Законом Российской Федерации «О физической культуре и спорте в Российской Федерации», Гражданским кодексом Росси</w:t>
      </w:r>
      <w:r w:rsidRPr="004119CE">
        <w:rPr>
          <w:rFonts w:cs="Times New Roman"/>
          <w:sz w:val="24"/>
          <w:szCs w:val="24"/>
        </w:rPr>
        <w:t>й</w:t>
      </w:r>
      <w:r w:rsidRPr="004119CE">
        <w:rPr>
          <w:rFonts w:cs="Times New Roman"/>
          <w:sz w:val="24"/>
          <w:szCs w:val="24"/>
        </w:rPr>
        <w:t xml:space="preserve">ской Федерации, Бюджетным </w:t>
      </w:r>
      <w:hyperlink r:id="rId15" w:history="1">
        <w:r w:rsidRPr="004119CE">
          <w:rPr>
            <w:rStyle w:val="aa"/>
            <w:rFonts w:cs="Times New Roman"/>
            <w:sz w:val="24"/>
            <w:szCs w:val="24"/>
          </w:rPr>
          <w:t>кодексом</w:t>
        </w:r>
      </w:hyperlink>
      <w:r w:rsidRPr="004119CE">
        <w:rPr>
          <w:rFonts w:cs="Times New Roman"/>
          <w:sz w:val="24"/>
          <w:szCs w:val="24"/>
        </w:rPr>
        <w:t xml:space="preserve"> РФ, постановлением Администрации ___  от __ №__ «</w:t>
      </w:r>
      <w:r w:rsidRPr="004119CE">
        <w:rPr>
          <w:rFonts w:cs="Times New Roman"/>
          <w:iCs/>
          <w:sz w:val="24"/>
          <w:szCs w:val="24"/>
        </w:rPr>
        <w:t>Об утверждении Порядка определения платы за выполнение работ (оказание услуг) для физических и юридических лиц, относящихся к основным видам деятельности мун</w:t>
      </w:r>
      <w:r w:rsidRPr="004119CE">
        <w:rPr>
          <w:rFonts w:cs="Times New Roman"/>
          <w:iCs/>
          <w:sz w:val="24"/>
          <w:szCs w:val="24"/>
        </w:rPr>
        <w:t>и</w:t>
      </w:r>
      <w:r w:rsidRPr="004119CE">
        <w:rPr>
          <w:rFonts w:cs="Times New Roman"/>
          <w:iCs/>
          <w:sz w:val="24"/>
          <w:szCs w:val="24"/>
        </w:rPr>
        <w:t xml:space="preserve">ципального бюджетного учреждения (муниципального казенного учреждения), функции и полномочия учредителя которого осуществляет администрация _____», </w:t>
      </w:r>
      <w:r w:rsidRPr="004119CE">
        <w:rPr>
          <w:rFonts w:cs="Times New Roman"/>
          <w:sz w:val="24"/>
          <w:szCs w:val="24"/>
        </w:rPr>
        <w:t>Уставом учре</w:t>
      </w:r>
      <w:r w:rsidRPr="004119CE">
        <w:rPr>
          <w:rFonts w:cs="Times New Roman"/>
          <w:sz w:val="24"/>
          <w:szCs w:val="24"/>
        </w:rPr>
        <w:t>ж</w:t>
      </w:r>
      <w:r w:rsidRPr="004119CE">
        <w:rPr>
          <w:rFonts w:cs="Times New Roman"/>
          <w:sz w:val="24"/>
          <w:szCs w:val="24"/>
        </w:rPr>
        <w:t>дением</w:t>
      </w:r>
      <w:proofErr w:type="gramEnd"/>
      <w:r w:rsidRPr="004119CE">
        <w:rPr>
          <w:rFonts w:cs="Times New Roman"/>
          <w:sz w:val="24"/>
          <w:szCs w:val="24"/>
        </w:rPr>
        <w:t xml:space="preserve"> ____  в целях привлечения дополнительных финансовых сре</w:t>
      </w:r>
      <w:proofErr w:type="gramStart"/>
      <w:r w:rsidRPr="004119CE">
        <w:rPr>
          <w:rFonts w:cs="Times New Roman"/>
          <w:sz w:val="24"/>
          <w:szCs w:val="24"/>
        </w:rPr>
        <w:t>дств дл</w:t>
      </w:r>
      <w:proofErr w:type="gramEnd"/>
      <w:r w:rsidRPr="004119CE">
        <w:rPr>
          <w:rFonts w:cs="Times New Roman"/>
          <w:sz w:val="24"/>
          <w:szCs w:val="24"/>
        </w:rPr>
        <w:t>я развития культуры муниципального образования _____.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 Настоящее Положение распространяется на все подразделения учреждения ____.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3.</w:t>
      </w:r>
      <w:r w:rsidRPr="004119CE">
        <w:rPr>
          <w:rFonts w:cs="Times New Roman"/>
          <w:color w:val="000000"/>
          <w:sz w:val="24"/>
          <w:szCs w:val="24"/>
        </w:rPr>
        <w:t>Положение определяет единый порядок организации  предоставления платных у</w:t>
      </w:r>
      <w:r w:rsidRPr="004119CE">
        <w:rPr>
          <w:rFonts w:cs="Times New Roman"/>
          <w:color w:val="000000"/>
          <w:sz w:val="24"/>
          <w:szCs w:val="24"/>
        </w:rPr>
        <w:t>с</w:t>
      </w:r>
      <w:r w:rsidRPr="004119CE">
        <w:rPr>
          <w:rFonts w:cs="Times New Roman"/>
          <w:color w:val="000000"/>
          <w:sz w:val="24"/>
          <w:szCs w:val="24"/>
        </w:rPr>
        <w:t xml:space="preserve">луг </w:t>
      </w:r>
      <w:r w:rsidRPr="004119CE">
        <w:rPr>
          <w:rFonts w:cs="Times New Roman"/>
          <w:sz w:val="24"/>
          <w:szCs w:val="24"/>
        </w:rPr>
        <w:t xml:space="preserve">учреждением ____ </w:t>
      </w:r>
      <w:r w:rsidRPr="004119CE">
        <w:rPr>
          <w:rFonts w:cs="Times New Roman"/>
          <w:color w:val="000000"/>
          <w:sz w:val="24"/>
          <w:szCs w:val="24"/>
        </w:rPr>
        <w:t xml:space="preserve"> (далее - Учреждение) населению муниципального образования ____,</w:t>
      </w:r>
      <w:r w:rsidRPr="004119CE">
        <w:rPr>
          <w:rFonts w:cs="Times New Roman"/>
          <w:sz w:val="24"/>
          <w:szCs w:val="24"/>
        </w:rPr>
        <w:t xml:space="preserve"> а также юридическим лицам разных организационно-правовых форм собственности и общественным организациям (далее - Потребитель) и распределение средств, получе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>ных за оказанные платные услуги.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 Платные услуги - это услуги, оказываемые Учреждением  за соответствующую плату физическим и юридическим лицам.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 Оказание платных услуг осуществляется Учреждением с целью: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sz w:val="24"/>
          <w:szCs w:val="24"/>
        </w:rPr>
        <w:t>-  реализации права граждан на удовлетворение дополнительных потребностей;</w:t>
      </w:r>
      <w:proofErr w:type="gramEnd"/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оптимизации использования имеющихся материально-технических, кадровых и фина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>совых ресурсов, стимулирования внедрения новых видов платных услуг и форм обслуж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вания, повышение качества оказываемых услуг;</w:t>
      </w:r>
    </w:p>
    <w:p w:rsidR="00A06CED" w:rsidRPr="004119CE" w:rsidRDefault="00A06CED" w:rsidP="00A06CED">
      <w:pPr>
        <w:tabs>
          <w:tab w:val="num" w:pos="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привлечения дополнительных финансовых сре</w:t>
      </w:r>
      <w:proofErr w:type="gramStart"/>
      <w:r w:rsidRPr="004119CE">
        <w:rPr>
          <w:rFonts w:cs="Times New Roman"/>
          <w:sz w:val="24"/>
          <w:szCs w:val="24"/>
        </w:rPr>
        <w:t>дств дл</w:t>
      </w:r>
      <w:proofErr w:type="gramEnd"/>
      <w:r w:rsidRPr="004119CE">
        <w:rPr>
          <w:rFonts w:cs="Times New Roman"/>
          <w:sz w:val="24"/>
          <w:szCs w:val="24"/>
        </w:rPr>
        <w:t>я развития культуры муниципал</w:t>
      </w:r>
      <w:r w:rsidRPr="004119CE">
        <w:rPr>
          <w:rFonts w:cs="Times New Roman"/>
          <w:sz w:val="24"/>
          <w:szCs w:val="24"/>
        </w:rPr>
        <w:t>ь</w:t>
      </w:r>
      <w:r w:rsidRPr="004119CE">
        <w:rPr>
          <w:rFonts w:cs="Times New Roman"/>
          <w:sz w:val="24"/>
          <w:szCs w:val="24"/>
        </w:rPr>
        <w:t>ного образования _____;</w:t>
      </w:r>
    </w:p>
    <w:p w:rsidR="00A06CED" w:rsidRPr="004119CE" w:rsidRDefault="00A06CED" w:rsidP="00A06CED">
      <w:pPr>
        <w:tabs>
          <w:tab w:val="num" w:pos="0"/>
        </w:tabs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укрепления материально-технической базы Учреждения;</w:t>
      </w:r>
    </w:p>
    <w:p w:rsidR="00A06CED" w:rsidRPr="004119CE" w:rsidRDefault="00A06CED" w:rsidP="00A06CED">
      <w:pPr>
        <w:tabs>
          <w:tab w:val="num" w:pos="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содержание имущества;</w:t>
      </w:r>
    </w:p>
    <w:p w:rsidR="00A06CED" w:rsidRPr="004119CE" w:rsidRDefault="00A06CED" w:rsidP="00A06CED">
      <w:pPr>
        <w:tabs>
          <w:tab w:val="num" w:pos="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приобретение товаров материальных ценностей;</w:t>
      </w:r>
    </w:p>
    <w:p w:rsidR="00A06CED" w:rsidRPr="004119CE" w:rsidRDefault="00A06CED" w:rsidP="00A06CED">
      <w:pPr>
        <w:tabs>
          <w:tab w:val="num" w:pos="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оплата транспортных расходов.</w:t>
      </w:r>
    </w:p>
    <w:p w:rsidR="00A06CED" w:rsidRPr="004119CE" w:rsidRDefault="00A06CED" w:rsidP="00A06CED">
      <w:pPr>
        <w:tabs>
          <w:tab w:val="num" w:pos="0"/>
          <w:tab w:val="left" w:pos="540"/>
        </w:tabs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ab/>
        <w:t>6.</w:t>
      </w:r>
      <w:r w:rsidRPr="004119CE">
        <w:rPr>
          <w:rFonts w:eastAsia="Batang" w:cs="Times New Roman"/>
          <w:sz w:val="24"/>
          <w:szCs w:val="24"/>
        </w:rPr>
        <w:t xml:space="preserve"> </w:t>
      </w:r>
      <w:proofErr w:type="gramStart"/>
      <w:r w:rsidRPr="004119CE">
        <w:rPr>
          <w:rFonts w:cs="Times New Roman"/>
          <w:sz w:val="24"/>
          <w:szCs w:val="24"/>
        </w:rPr>
        <w:t>Настоящее Положение устанавливает основные правила предоставления платных услуг и требования, предъявляемые к муниципальным учреждениям культуры при пр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доставлении платных услуг, порядок расчетов за предоставляемые платные услуги, пор</w:t>
      </w:r>
      <w:r w:rsidRPr="004119CE">
        <w:rPr>
          <w:rFonts w:cs="Times New Roman"/>
          <w:sz w:val="24"/>
          <w:szCs w:val="24"/>
        </w:rPr>
        <w:t>я</w:t>
      </w:r>
      <w:r w:rsidRPr="004119CE">
        <w:rPr>
          <w:rFonts w:cs="Times New Roman"/>
          <w:sz w:val="24"/>
          <w:szCs w:val="24"/>
        </w:rPr>
        <w:t>док учета средств, получаемых учреждением за оказание платных услуг.</w:t>
      </w:r>
      <w:proofErr w:type="gramEnd"/>
    </w:p>
    <w:p w:rsidR="00A06CED" w:rsidRPr="000B2EA6" w:rsidRDefault="00A06CED" w:rsidP="00A06CED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II</w:t>
      </w:r>
      <w:r w:rsidRPr="004119CE">
        <w:rPr>
          <w:rFonts w:cs="Times New Roman"/>
          <w:b/>
          <w:bCs/>
          <w:sz w:val="24"/>
          <w:szCs w:val="24"/>
        </w:rPr>
        <w:t>. Порядок предоставления платных услуг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>1. Учреждение имеет право оказывать платные услуги при условии, если данный вид деятельности предусмотрен Уставом  муниципального учреждения «Культура».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 xml:space="preserve">2. Учреждение </w:t>
      </w:r>
      <w:r w:rsidRPr="004119CE">
        <w:rPr>
          <w:rFonts w:cs="Times New Roman"/>
          <w:sz w:val="24"/>
          <w:szCs w:val="24"/>
        </w:rPr>
        <w:t>создает условия для предоставления платных услуг (приобретает спортивный инвентарь, музыкальные инструменты, билеты и т.д.).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color w:val="FF0000"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>3. Учреждение</w:t>
      </w:r>
      <w:r w:rsidRPr="004119CE">
        <w:rPr>
          <w:rFonts w:cs="Times New Roman"/>
          <w:sz w:val="24"/>
          <w:szCs w:val="24"/>
        </w:rPr>
        <w:t xml:space="preserve"> заключает договор </w:t>
      </w:r>
      <w:proofErr w:type="gramStart"/>
      <w:r w:rsidRPr="004119CE">
        <w:rPr>
          <w:rFonts w:cs="Times New Roman"/>
          <w:sz w:val="24"/>
          <w:szCs w:val="24"/>
        </w:rPr>
        <w:t>с Потребителем на оказание платных услуг в соо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>ветствии с Перечнем</w:t>
      </w:r>
      <w:proofErr w:type="gramEnd"/>
      <w:r w:rsidRPr="004119CE">
        <w:rPr>
          <w:rFonts w:cs="Times New Roman"/>
          <w:sz w:val="24"/>
          <w:szCs w:val="24"/>
        </w:rPr>
        <w:t xml:space="preserve"> платных услуг, согласованным</w:t>
      </w:r>
      <w:r w:rsidRPr="004119CE">
        <w:rPr>
          <w:rStyle w:val="af2"/>
          <w:rFonts w:cs="Times New Roman"/>
          <w:sz w:val="24"/>
          <w:szCs w:val="24"/>
        </w:rPr>
        <w:t xml:space="preserve"> с администрацией _____</w:t>
      </w:r>
      <w:r w:rsidRPr="004119CE">
        <w:rPr>
          <w:rFonts w:cs="Times New Roman"/>
          <w:sz w:val="24"/>
          <w:szCs w:val="24"/>
        </w:rPr>
        <w:t>, согласно приложению ____ к настоящему Положению.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4.Основным документом, определяющим объем платных услуг, предоставляемых Учреждением, а также расходование средств, полученных Учреждением от оказания платных услуг, является смета доходов и расходов, утверждаемая в установленном зак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ном порядке.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 При предоставлении платных услуг сохраняется установленный режим работы. Учреждение обязано соблюдать утвержденный им план работы, расписание занятий.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6. Платная деятельность Учреждения не является коммерческой, так как  доход от нее полностью идет на  развитие и совершенствование.</w:t>
      </w:r>
    </w:p>
    <w:p w:rsidR="00A06CED" w:rsidRPr="004119CE" w:rsidRDefault="00A06CED" w:rsidP="00A06CED">
      <w:pPr>
        <w:tabs>
          <w:tab w:val="left" w:pos="900"/>
        </w:tabs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7. Платные услуги осуществляются привлеченными специалистами, с которыми з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ключается  договор гражданско-правового характера, либо с работниками, состоящими в штате Учреждения, в свободное от основной работы время с составлением табеля учета рабочего времени по основной работе и работе по оказанию платных услуг раздельно.  Оказание платных услуг в основное время допускается в порядке исключения в связи с технологией их проведения.</w:t>
      </w:r>
    </w:p>
    <w:p w:rsidR="00A06CED" w:rsidRPr="004119CE" w:rsidRDefault="00A06CED" w:rsidP="00A06CED">
      <w:pPr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III</w:t>
      </w:r>
      <w:r w:rsidRPr="004119CE">
        <w:rPr>
          <w:rFonts w:cs="Times New Roman"/>
          <w:b/>
          <w:bCs/>
          <w:sz w:val="24"/>
          <w:szCs w:val="24"/>
        </w:rPr>
        <w:t>. Порядок формирования и учета платных услуг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 xml:space="preserve">1. Оплата за оказываемые </w:t>
      </w:r>
      <w:r w:rsidRPr="004119CE">
        <w:rPr>
          <w:rFonts w:cs="Times New Roman"/>
          <w:sz w:val="24"/>
          <w:szCs w:val="24"/>
        </w:rPr>
        <w:t>Учреждением</w:t>
      </w:r>
      <w:r w:rsidRPr="004119CE">
        <w:rPr>
          <w:rFonts w:cs="Times New Roman"/>
          <w:bCs/>
          <w:sz w:val="24"/>
          <w:szCs w:val="24"/>
        </w:rPr>
        <w:t xml:space="preserve"> услуги осуществляется в наличной и безн</w:t>
      </w:r>
      <w:r w:rsidRPr="004119CE">
        <w:rPr>
          <w:rFonts w:cs="Times New Roman"/>
          <w:bCs/>
          <w:sz w:val="24"/>
          <w:szCs w:val="24"/>
        </w:rPr>
        <w:t>а</w:t>
      </w:r>
      <w:r w:rsidRPr="004119CE">
        <w:rPr>
          <w:rFonts w:cs="Times New Roman"/>
          <w:bCs/>
          <w:sz w:val="24"/>
          <w:szCs w:val="24"/>
        </w:rPr>
        <w:t xml:space="preserve">личной форме. Оплата услуги за наличный расчет </w:t>
      </w:r>
      <w:r w:rsidRPr="004119CE">
        <w:rPr>
          <w:rFonts w:cs="Times New Roman"/>
          <w:sz w:val="24"/>
          <w:szCs w:val="24"/>
        </w:rPr>
        <w:t>осуществляется путем внесения дене</w:t>
      </w:r>
      <w:r w:rsidRPr="004119CE">
        <w:rPr>
          <w:rFonts w:cs="Times New Roman"/>
          <w:sz w:val="24"/>
          <w:szCs w:val="24"/>
        </w:rPr>
        <w:t>ж</w:t>
      </w:r>
      <w:r w:rsidRPr="004119CE">
        <w:rPr>
          <w:rFonts w:cs="Times New Roman"/>
          <w:sz w:val="24"/>
          <w:szCs w:val="24"/>
        </w:rPr>
        <w:t>ных сре</w:t>
      </w:r>
      <w:proofErr w:type="gramStart"/>
      <w:r w:rsidRPr="004119CE">
        <w:rPr>
          <w:rFonts w:cs="Times New Roman"/>
          <w:sz w:val="24"/>
          <w:szCs w:val="24"/>
        </w:rPr>
        <w:t>дств в Ц</w:t>
      </w:r>
      <w:proofErr w:type="gramEnd"/>
      <w:r w:rsidRPr="004119CE">
        <w:rPr>
          <w:rFonts w:cs="Times New Roman"/>
          <w:sz w:val="24"/>
          <w:szCs w:val="24"/>
        </w:rPr>
        <w:t>ентрализованную бухгалтерию Учреждения: по квитанциям, билетам, я</w:t>
      </w:r>
      <w:r w:rsidRPr="004119CE">
        <w:rPr>
          <w:rFonts w:cs="Times New Roman"/>
          <w:sz w:val="24"/>
          <w:szCs w:val="24"/>
        </w:rPr>
        <w:t>в</w:t>
      </w:r>
      <w:r w:rsidRPr="004119CE">
        <w:rPr>
          <w:rFonts w:cs="Times New Roman"/>
          <w:sz w:val="24"/>
          <w:szCs w:val="24"/>
        </w:rPr>
        <w:t xml:space="preserve">ляющимися документами строгой отчетности. 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 Оплата по безналичному расчету осуществляется путем перечисления денежных средств   на расчетный  счет Учреждения по учету предпринимательской и иной прин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сящей доход деятельности. Учреждение обязано получить от Потребителя квитанцию л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бо копию платежного поручения  о перечислении денежных средств с отметкой банка. Все наличные средства, внесенные  в кассу, сдаются на специальный счет в банке.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3. </w:t>
      </w:r>
      <w:proofErr w:type="gramStart"/>
      <w:r w:rsidRPr="004119CE">
        <w:rPr>
          <w:rFonts w:cs="Times New Roman"/>
          <w:sz w:val="24"/>
          <w:szCs w:val="24"/>
        </w:rPr>
        <w:t>Учет доходов ведется в журнале операций по банковскому счету, согласно приказу Минфина Российской Федерации от 01.12.2010 №157н «Об утверждении единого плана счетов бухгалтерского учета для органов государственной власти (государственных орг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нов), органов местного самоуправления, органов управления государственными внебю</w:t>
      </w:r>
      <w:r w:rsidRPr="004119CE">
        <w:rPr>
          <w:rFonts w:cs="Times New Roman"/>
          <w:sz w:val="24"/>
          <w:szCs w:val="24"/>
        </w:rPr>
        <w:t>д</w:t>
      </w:r>
      <w:r w:rsidRPr="004119CE">
        <w:rPr>
          <w:rFonts w:cs="Times New Roman"/>
          <w:sz w:val="24"/>
          <w:szCs w:val="24"/>
        </w:rPr>
        <w:t>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4. Расчет с физическими лицами осуществляется в соответствии с </w:t>
      </w:r>
      <w:proofErr w:type="gramStart"/>
      <w:r w:rsidRPr="004119CE">
        <w:rPr>
          <w:rFonts w:cs="Times New Roman"/>
          <w:sz w:val="24"/>
          <w:szCs w:val="24"/>
        </w:rPr>
        <w:t>Прейскурантом цен</w:t>
      </w:r>
      <w:proofErr w:type="gramEnd"/>
      <w:r w:rsidRPr="004119CE">
        <w:rPr>
          <w:rFonts w:cs="Times New Roman"/>
          <w:sz w:val="24"/>
          <w:szCs w:val="24"/>
        </w:rPr>
        <w:t xml:space="preserve"> платных услуг, согласованным</w:t>
      </w:r>
      <w:r w:rsidRPr="004119CE">
        <w:rPr>
          <w:rStyle w:val="af2"/>
          <w:rFonts w:cs="Times New Roman"/>
          <w:sz w:val="24"/>
          <w:szCs w:val="24"/>
        </w:rPr>
        <w:t xml:space="preserve"> с администрацией ____</w:t>
      </w:r>
      <w:r w:rsidRPr="004119CE">
        <w:rPr>
          <w:rFonts w:cs="Times New Roman"/>
          <w:sz w:val="24"/>
          <w:szCs w:val="24"/>
        </w:rPr>
        <w:t>, согласно приложению ___ к настоящему Положению.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 Предоставление платных услуг предприятиям, организациям и учреждениям оформляется договором возмездного оказания услуг по установленной форме согласно приложению ___ к настоящему Положению.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eastAsia="Batang" w:cs="Times New Roman"/>
          <w:sz w:val="24"/>
          <w:szCs w:val="24"/>
        </w:rPr>
      </w:pPr>
      <w:r w:rsidRPr="004119CE">
        <w:rPr>
          <w:rFonts w:eastAsia="Batang" w:cs="Times New Roman"/>
          <w:sz w:val="24"/>
          <w:szCs w:val="24"/>
        </w:rPr>
        <w:tab/>
      </w:r>
      <w:r w:rsidRPr="004119CE">
        <w:rPr>
          <w:rFonts w:eastAsia="Batang" w:cs="Times New Roman"/>
          <w:sz w:val="24"/>
          <w:szCs w:val="24"/>
        </w:rPr>
        <w:tab/>
        <w:t xml:space="preserve">6. Договор заключается в письменной форме, в двух экземплярах, один из которых находится у </w:t>
      </w:r>
      <w:r w:rsidRPr="004119CE">
        <w:rPr>
          <w:rFonts w:cs="Times New Roman"/>
          <w:sz w:val="24"/>
          <w:szCs w:val="24"/>
        </w:rPr>
        <w:t>Учреждения</w:t>
      </w:r>
      <w:r w:rsidRPr="004119CE">
        <w:rPr>
          <w:rFonts w:eastAsia="Batang" w:cs="Times New Roman"/>
          <w:sz w:val="24"/>
          <w:szCs w:val="24"/>
        </w:rPr>
        <w:t>, другой у Потребителя.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eastAsia="Batang" w:cs="Times New Roman"/>
          <w:sz w:val="24"/>
          <w:szCs w:val="24"/>
        </w:rPr>
      </w:pPr>
      <w:r w:rsidRPr="004119CE">
        <w:rPr>
          <w:rFonts w:eastAsia="Batang" w:cs="Times New Roman"/>
          <w:sz w:val="24"/>
          <w:szCs w:val="24"/>
        </w:rPr>
        <w:tab/>
      </w:r>
      <w:r w:rsidRPr="004119CE">
        <w:rPr>
          <w:rFonts w:eastAsia="Batang" w:cs="Times New Roman"/>
          <w:sz w:val="24"/>
          <w:szCs w:val="24"/>
        </w:rPr>
        <w:tab/>
        <w:t xml:space="preserve">7. Доходы, полученные от платных услуг,  поступают в полное распоряжение </w:t>
      </w:r>
      <w:r w:rsidRPr="004119CE">
        <w:rPr>
          <w:rFonts w:cs="Times New Roman"/>
          <w:sz w:val="24"/>
          <w:szCs w:val="24"/>
        </w:rPr>
        <w:t>У</w:t>
      </w:r>
      <w:r w:rsidRPr="004119CE">
        <w:rPr>
          <w:rFonts w:cs="Times New Roman"/>
          <w:sz w:val="24"/>
          <w:szCs w:val="24"/>
        </w:rPr>
        <w:t>ч</w:t>
      </w:r>
      <w:r w:rsidRPr="004119CE">
        <w:rPr>
          <w:rFonts w:cs="Times New Roman"/>
          <w:sz w:val="24"/>
          <w:szCs w:val="24"/>
        </w:rPr>
        <w:t>реждения</w:t>
      </w:r>
      <w:r w:rsidRPr="004119CE">
        <w:rPr>
          <w:rFonts w:eastAsia="Batang" w:cs="Times New Roman"/>
          <w:sz w:val="24"/>
          <w:szCs w:val="24"/>
        </w:rPr>
        <w:t>.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eastAsia="Batang" w:cs="Times New Roman"/>
          <w:sz w:val="24"/>
          <w:szCs w:val="24"/>
        </w:rPr>
        <w:tab/>
      </w:r>
      <w:r w:rsidRPr="004119CE">
        <w:rPr>
          <w:rFonts w:eastAsia="Batang" w:cs="Times New Roman"/>
          <w:sz w:val="24"/>
          <w:szCs w:val="24"/>
        </w:rPr>
        <w:tab/>
        <w:t xml:space="preserve">8. Основаниями для пересмотра цен на платные услуги </w:t>
      </w:r>
      <w:r w:rsidRPr="004119CE">
        <w:rPr>
          <w:rFonts w:cs="Times New Roman"/>
          <w:sz w:val="24"/>
          <w:szCs w:val="24"/>
        </w:rPr>
        <w:t xml:space="preserve"> являются: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рост (снижение) затрат на оказание  услуг, вызванный внешними факторами;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изменение уровня цен на материальные ресурсы на величины более</w:t>
      </w:r>
      <w:proofErr w:type="gramStart"/>
      <w:r w:rsidRPr="004119CE">
        <w:rPr>
          <w:rFonts w:cs="Times New Roman"/>
          <w:sz w:val="24"/>
          <w:szCs w:val="24"/>
        </w:rPr>
        <w:t>,</w:t>
      </w:r>
      <w:proofErr w:type="gramEnd"/>
      <w:r w:rsidRPr="004119CE">
        <w:rPr>
          <w:rFonts w:cs="Times New Roman"/>
          <w:sz w:val="24"/>
          <w:szCs w:val="24"/>
        </w:rPr>
        <w:t xml:space="preserve"> чем на 5 %;</w:t>
      </w:r>
    </w:p>
    <w:p w:rsidR="00A06CED" w:rsidRPr="004119CE" w:rsidRDefault="00A06CED" w:rsidP="00A06CED">
      <w:pPr>
        <w:tabs>
          <w:tab w:val="center" w:pos="360"/>
        </w:tabs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-изменение в действующем законодательстве Российской Федерации</w:t>
      </w:r>
      <w:r w:rsidRPr="004119CE">
        <w:rPr>
          <w:rFonts w:cs="Times New Roman"/>
          <w:color w:val="FF0000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размера и системы оплаты труда работников, занятых в оказании услуг.</w:t>
      </w:r>
    </w:p>
    <w:p w:rsidR="00A06CED" w:rsidRPr="004119CE" w:rsidRDefault="00A06CED" w:rsidP="00A06CED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IV</w:t>
      </w:r>
      <w:r w:rsidRPr="004119CE">
        <w:rPr>
          <w:rFonts w:cs="Times New Roman"/>
          <w:b/>
          <w:bCs/>
          <w:sz w:val="24"/>
          <w:szCs w:val="24"/>
        </w:rPr>
        <w:t>. Направление использования доходов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1.Перечень платных услуг разрабатывается Учреждением, утверждается приказом Учреждения и согласовывается с Учредителем.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2.Цены на массовые мероприятия, вечера отдыха, входная плата за посещение выставок, дискотек, театров, кинозалов, услуги проката, занятия в тренажерном зале  уст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навливаются на основании порядка ценообразования в соответствии с действующим зак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 xml:space="preserve">нодательством Российском Федерации. </w:t>
      </w:r>
    </w:p>
    <w:p w:rsidR="00A06CED" w:rsidRPr="004119CE" w:rsidRDefault="00A06CED" w:rsidP="00A06CED">
      <w:pPr>
        <w:spacing w:after="0"/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3. Приоритетными направлениями расходования средств, полученных от платных услуг, являются: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-материально-техническое развитие Учреждение, в том числе: приобретение расходных материалов, приобретение мебели, компьютерного, спортивного оборудования, приобр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тение хозяйственных и канцелярских товаров;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приобретение методической литературы;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проведение  культурно-массовых, спортивных  мероприятий;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транспортные услуги;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-командировочные  расходы и гастрольные поездки участников художественной самоде</w:t>
      </w:r>
      <w:r w:rsidRPr="004119CE">
        <w:rPr>
          <w:rFonts w:cs="Times New Roman"/>
          <w:sz w:val="24"/>
          <w:szCs w:val="24"/>
        </w:rPr>
        <w:t>я</w:t>
      </w:r>
      <w:r w:rsidRPr="004119CE">
        <w:rPr>
          <w:rFonts w:cs="Times New Roman"/>
          <w:sz w:val="24"/>
          <w:szCs w:val="24"/>
        </w:rPr>
        <w:t>тельности;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договоры гражданско-правового характера;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ремонт и модернизацию спортивного инвентаря и оборудования;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оплата за обслуживание множительной и компьютерной техники;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на заработную плату персонала, участвующего в оказании платных услуг, за исключен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 xml:space="preserve">ем руководителя учреждения, в размере 70% от общего объема дохода.  </w:t>
      </w:r>
      <w:proofErr w:type="gramStart"/>
      <w:r w:rsidRPr="004119CE">
        <w:rPr>
          <w:rFonts w:cs="Times New Roman"/>
          <w:sz w:val="24"/>
          <w:szCs w:val="24"/>
        </w:rPr>
        <w:t>Распределение средств на оплату труда работников, занятых оказанием платных услуг, производится на основании «Положения об оплате труда работников, участвующих в оказании платных услуг».</w:t>
      </w:r>
      <w:proofErr w:type="gramEnd"/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</w:t>
      </w:r>
      <w:proofErr w:type="gramStart"/>
      <w:r w:rsidRPr="004119CE">
        <w:rPr>
          <w:rFonts w:cs="Times New Roman"/>
          <w:sz w:val="24"/>
          <w:szCs w:val="24"/>
        </w:rPr>
        <w:t>н</w:t>
      </w:r>
      <w:proofErr w:type="gramEnd"/>
      <w:r w:rsidRPr="004119CE">
        <w:rPr>
          <w:rFonts w:cs="Times New Roman"/>
          <w:sz w:val="24"/>
          <w:szCs w:val="24"/>
        </w:rPr>
        <w:t>а оплату проезда в общественном транспорте работникам Учреждения   и участникам художественной самодеятельности).</w:t>
      </w:r>
    </w:p>
    <w:p w:rsidR="00A06CED" w:rsidRPr="004119CE" w:rsidRDefault="00A06CED" w:rsidP="00A06CED">
      <w:pPr>
        <w:ind w:firstLine="54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4. </w:t>
      </w:r>
      <w:proofErr w:type="gramStart"/>
      <w:r w:rsidRPr="004119CE">
        <w:rPr>
          <w:rFonts w:cs="Times New Roman"/>
          <w:color w:val="000000"/>
          <w:sz w:val="24"/>
          <w:szCs w:val="24"/>
        </w:rPr>
        <w:t>Контроль за организацией и качеством выполнения платных услуг, ценой и</w:t>
      </w:r>
      <w:r w:rsidRPr="004119CE">
        <w:rPr>
          <w:rFonts w:cs="Times New Roman"/>
          <w:color w:val="FF0000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пр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вильностью взимания платы  осуществляет в пределах своей компетенции Администрация муниципального</w:t>
      </w:r>
      <w:r w:rsidRPr="004119CE">
        <w:rPr>
          <w:rFonts w:cs="Times New Roman"/>
          <w:color w:val="000000"/>
          <w:sz w:val="24"/>
          <w:szCs w:val="24"/>
        </w:rPr>
        <w:t xml:space="preserve"> образования _____ и другие государственные органы и организации, на которые в соответствии с законами и иными нормативными актами Российской Федер</w:t>
      </w:r>
      <w:r w:rsidRPr="004119CE">
        <w:rPr>
          <w:rFonts w:cs="Times New Roman"/>
          <w:color w:val="000000"/>
          <w:sz w:val="24"/>
          <w:szCs w:val="24"/>
        </w:rPr>
        <w:t>а</w:t>
      </w:r>
      <w:r w:rsidRPr="004119CE">
        <w:rPr>
          <w:rFonts w:cs="Times New Roman"/>
          <w:color w:val="000000"/>
          <w:sz w:val="24"/>
          <w:szCs w:val="24"/>
        </w:rPr>
        <w:t xml:space="preserve">ции возложена проверка деятельности </w:t>
      </w:r>
      <w:r w:rsidRPr="004119CE">
        <w:rPr>
          <w:rFonts w:cs="Times New Roman"/>
          <w:sz w:val="24"/>
          <w:szCs w:val="24"/>
        </w:rPr>
        <w:t>муниципальных учреждений культуры.</w:t>
      </w:r>
      <w:proofErr w:type="gramEnd"/>
    </w:p>
    <w:p w:rsidR="00A06CED" w:rsidRDefault="00A06CED" w:rsidP="00A06CED">
      <w:pPr>
        <w:spacing w:after="0"/>
        <w:jc w:val="center"/>
        <w:rPr>
          <w:rFonts w:eastAsia="Batang"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V</w:t>
      </w:r>
      <w:r w:rsidRPr="004119CE">
        <w:rPr>
          <w:rFonts w:cs="Times New Roman"/>
          <w:b/>
          <w:bCs/>
          <w:sz w:val="24"/>
          <w:szCs w:val="24"/>
        </w:rPr>
        <w:t>.</w:t>
      </w:r>
      <w:r w:rsidRPr="004119CE">
        <w:rPr>
          <w:rFonts w:eastAsia="Batang" w:cs="Times New Roman"/>
          <w:b/>
          <w:bCs/>
          <w:sz w:val="24"/>
          <w:szCs w:val="24"/>
        </w:rPr>
        <w:t xml:space="preserve"> </w:t>
      </w:r>
      <w:proofErr w:type="gramStart"/>
      <w:r w:rsidRPr="004119CE">
        <w:rPr>
          <w:rFonts w:eastAsia="Batang" w:cs="Times New Roman"/>
          <w:b/>
          <w:bCs/>
          <w:sz w:val="24"/>
          <w:szCs w:val="24"/>
        </w:rPr>
        <w:t>Взаимные  обязательства</w:t>
      </w:r>
      <w:proofErr w:type="gramEnd"/>
      <w:r w:rsidRPr="004119CE">
        <w:rPr>
          <w:rFonts w:eastAsia="Batang" w:cs="Times New Roman"/>
          <w:b/>
          <w:bCs/>
          <w:sz w:val="24"/>
          <w:szCs w:val="24"/>
        </w:rPr>
        <w:t xml:space="preserve"> и ответственность  </w:t>
      </w:r>
    </w:p>
    <w:p w:rsidR="00A06CED" w:rsidRDefault="00A06CED" w:rsidP="00A06CED">
      <w:pPr>
        <w:spacing w:after="0"/>
        <w:jc w:val="center"/>
        <w:rPr>
          <w:rFonts w:eastAsia="Batang" w:cs="Times New Roman"/>
          <w:b/>
          <w:bCs/>
          <w:sz w:val="24"/>
          <w:szCs w:val="24"/>
        </w:rPr>
      </w:pPr>
      <w:r w:rsidRPr="004119CE">
        <w:rPr>
          <w:rFonts w:eastAsia="Batang" w:cs="Times New Roman"/>
          <w:b/>
          <w:sz w:val="24"/>
          <w:szCs w:val="24"/>
        </w:rPr>
        <w:t>Учреждения</w:t>
      </w:r>
      <w:r w:rsidRPr="004119CE">
        <w:rPr>
          <w:rFonts w:eastAsia="Batang" w:cs="Times New Roman"/>
          <w:b/>
          <w:bCs/>
          <w:sz w:val="24"/>
          <w:szCs w:val="24"/>
        </w:rPr>
        <w:t xml:space="preserve"> и Потребителя платных услуг</w:t>
      </w:r>
    </w:p>
    <w:p w:rsidR="00A06CED" w:rsidRPr="004119CE" w:rsidRDefault="00A06CED" w:rsidP="00A06CED">
      <w:pPr>
        <w:spacing w:after="0"/>
        <w:jc w:val="center"/>
        <w:rPr>
          <w:rFonts w:eastAsia="Batang" w:cs="Times New Roman"/>
          <w:b/>
          <w:bCs/>
          <w:sz w:val="24"/>
          <w:szCs w:val="24"/>
        </w:rPr>
      </w:pP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ab/>
        <w:t>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ст.10 Закона РФ «О защите прав потребителя».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ab/>
        <w:t>2. Учреждение в удобном для обозрения месте размещает информацию, содержащую следующие сведения: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>- наименование и юридический адрес Учреждения;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>- режим работы Учреждения;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 xml:space="preserve">- адрес и телефон Учредителя </w:t>
      </w:r>
      <w:r w:rsidRPr="004119CE">
        <w:rPr>
          <w:rFonts w:cs="Times New Roman"/>
          <w:sz w:val="24"/>
          <w:szCs w:val="24"/>
        </w:rPr>
        <w:t>учреждения ____</w:t>
      </w:r>
      <w:r w:rsidRPr="004119CE">
        <w:rPr>
          <w:rFonts w:eastAsia="Batang" w:cs="Times New Roman"/>
          <w:bCs/>
          <w:sz w:val="24"/>
          <w:szCs w:val="24"/>
        </w:rPr>
        <w:t>;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>- «Перечень платных услуг» с указанием стоимости услуги;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>- перечень льгот и категорий Потребителей, имеющих право на эти льготы;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>- сведения о специалистах, оказывающие платные услуги.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color w:val="FF0000"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ab/>
        <w:t xml:space="preserve">3. Потребители платной услуги обязаны </w:t>
      </w:r>
      <w:proofErr w:type="gramStart"/>
      <w:r w:rsidRPr="004119CE">
        <w:rPr>
          <w:rFonts w:eastAsia="Batang" w:cs="Times New Roman"/>
          <w:bCs/>
          <w:sz w:val="24"/>
          <w:szCs w:val="24"/>
        </w:rPr>
        <w:t>оплатить стоимость услуги</w:t>
      </w:r>
      <w:proofErr w:type="gramEnd"/>
      <w:r w:rsidRPr="004119CE">
        <w:rPr>
          <w:rFonts w:eastAsia="Batang" w:cs="Times New Roman"/>
          <w:bCs/>
          <w:sz w:val="24"/>
          <w:szCs w:val="24"/>
        </w:rPr>
        <w:t xml:space="preserve"> согласно «Перечню платных услуг», утвержденному приказом Учреждения и согласованному с Учр</w:t>
      </w:r>
      <w:r w:rsidRPr="004119CE">
        <w:rPr>
          <w:rFonts w:eastAsia="Batang" w:cs="Times New Roman"/>
          <w:bCs/>
          <w:sz w:val="24"/>
          <w:szCs w:val="24"/>
        </w:rPr>
        <w:t>е</w:t>
      </w:r>
      <w:r w:rsidRPr="004119CE">
        <w:rPr>
          <w:rFonts w:eastAsia="Batang" w:cs="Times New Roman"/>
          <w:bCs/>
          <w:sz w:val="24"/>
          <w:szCs w:val="24"/>
        </w:rPr>
        <w:t>дителем.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color w:val="FF0000"/>
          <w:sz w:val="24"/>
          <w:szCs w:val="24"/>
        </w:rPr>
        <w:tab/>
      </w:r>
      <w:r w:rsidRPr="004119CE">
        <w:rPr>
          <w:rFonts w:eastAsia="Batang" w:cs="Times New Roman"/>
          <w:bCs/>
          <w:sz w:val="24"/>
          <w:szCs w:val="24"/>
        </w:rPr>
        <w:t>4. Претензии и споры, возникающие между Потребителями и Учреждением, разр</w:t>
      </w:r>
      <w:r w:rsidRPr="004119CE">
        <w:rPr>
          <w:rFonts w:eastAsia="Batang" w:cs="Times New Roman"/>
          <w:bCs/>
          <w:sz w:val="24"/>
          <w:szCs w:val="24"/>
        </w:rPr>
        <w:t>е</w:t>
      </w:r>
      <w:r w:rsidRPr="004119CE">
        <w:rPr>
          <w:rFonts w:eastAsia="Batang" w:cs="Times New Roman"/>
          <w:bCs/>
          <w:sz w:val="24"/>
          <w:szCs w:val="24"/>
        </w:rPr>
        <w:t>шаются по соглашению сторон или в судебном порядке в соответствии с законодательс</w:t>
      </w:r>
      <w:r w:rsidRPr="004119CE">
        <w:rPr>
          <w:rFonts w:eastAsia="Batang" w:cs="Times New Roman"/>
          <w:bCs/>
          <w:sz w:val="24"/>
          <w:szCs w:val="24"/>
        </w:rPr>
        <w:t>т</w:t>
      </w:r>
      <w:r w:rsidRPr="004119CE">
        <w:rPr>
          <w:rFonts w:eastAsia="Batang" w:cs="Times New Roman"/>
          <w:bCs/>
          <w:sz w:val="24"/>
          <w:szCs w:val="24"/>
        </w:rPr>
        <w:t>вом Российской Федерации.</w:t>
      </w:r>
    </w:p>
    <w:p w:rsidR="00A06CED" w:rsidRPr="004119CE" w:rsidRDefault="00A06CED" w:rsidP="00A06CED">
      <w:pPr>
        <w:tabs>
          <w:tab w:val="left" w:pos="540"/>
        </w:tabs>
        <w:spacing w:after="0"/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ab/>
        <w:t>5. Обязанности по контролю за соблюдением настоящих правил, а также за провед</w:t>
      </w:r>
      <w:r w:rsidRPr="004119CE">
        <w:rPr>
          <w:rFonts w:eastAsia="Batang" w:cs="Times New Roman"/>
          <w:bCs/>
          <w:sz w:val="24"/>
          <w:szCs w:val="24"/>
        </w:rPr>
        <w:t>е</w:t>
      </w:r>
      <w:r w:rsidRPr="004119CE">
        <w:rPr>
          <w:rFonts w:eastAsia="Batang" w:cs="Times New Roman"/>
          <w:bCs/>
          <w:sz w:val="24"/>
          <w:szCs w:val="24"/>
        </w:rPr>
        <w:t xml:space="preserve">нием </w:t>
      </w:r>
      <w:proofErr w:type="gramStart"/>
      <w:r w:rsidRPr="004119CE">
        <w:rPr>
          <w:rFonts w:eastAsia="Batang" w:cs="Times New Roman"/>
          <w:bCs/>
          <w:sz w:val="24"/>
          <w:szCs w:val="24"/>
        </w:rPr>
        <w:t>анализа состояния видов услуг</w:t>
      </w:r>
      <w:proofErr w:type="gramEnd"/>
      <w:r w:rsidRPr="004119CE">
        <w:rPr>
          <w:rFonts w:eastAsia="Batang" w:cs="Times New Roman"/>
          <w:bCs/>
          <w:sz w:val="24"/>
          <w:szCs w:val="24"/>
        </w:rPr>
        <w:t xml:space="preserve"> возлагаются на ________, приказом руководителя Учреждения.</w:t>
      </w:r>
    </w:p>
    <w:p w:rsidR="00A06CED" w:rsidRPr="004119CE" w:rsidRDefault="00A06CED" w:rsidP="00A06CED">
      <w:pPr>
        <w:tabs>
          <w:tab w:val="left" w:pos="540"/>
        </w:tabs>
        <w:jc w:val="both"/>
        <w:rPr>
          <w:rFonts w:eastAsia="Batang" w:cs="Times New Roman"/>
          <w:bCs/>
          <w:sz w:val="24"/>
          <w:szCs w:val="24"/>
        </w:rPr>
      </w:pPr>
      <w:r w:rsidRPr="004119CE">
        <w:rPr>
          <w:rFonts w:eastAsia="Batang" w:cs="Times New Roman"/>
          <w:bCs/>
          <w:sz w:val="24"/>
          <w:szCs w:val="24"/>
        </w:rPr>
        <w:tab/>
        <w:t>6. Персональную ответственность за нецелевое использование денежных средств, полученных от оказания платных услуг, несут  _________.</w:t>
      </w:r>
    </w:p>
    <w:p w:rsidR="00A06CED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VIII</w:t>
      </w:r>
      <w:r w:rsidRPr="004119CE">
        <w:rPr>
          <w:rFonts w:cs="Times New Roman"/>
          <w:b/>
          <w:bCs/>
          <w:sz w:val="24"/>
          <w:szCs w:val="24"/>
        </w:rPr>
        <w:t xml:space="preserve">. Особенности </w:t>
      </w:r>
      <w:proofErr w:type="gramStart"/>
      <w:r w:rsidRPr="004119CE">
        <w:rPr>
          <w:rFonts w:cs="Times New Roman"/>
          <w:b/>
          <w:bCs/>
          <w:sz w:val="24"/>
          <w:szCs w:val="24"/>
        </w:rPr>
        <w:t>предоставления  услуг</w:t>
      </w:r>
      <w:proofErr w:type="gramEnd"/>
      <w:r w:rsidRPr="004119CE">
        <w:rPr>
          <w:rFonts w:cs="Times New Roman"/>
          <w:b/>
          <w:bCs/>
          <w:sz w:val="24"/>
          <w:szCs w:val="24"/>
        </w:rPr>
        <w:t xml:space="preserve">, </w:t>
      </w:r>
    </w:p>
    <w:p w:rsidR="00A06CED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оказываемых  отдельным  категориям  граждан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A06CED" w:rsidRPr="004119CE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1. .Порядок оплаты услуг за посещение кружков, объединений (Домов культуры):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-плата за посещение вносится ежемесячно до ___ числа текущего месяца, за исключением периода летних каникул;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-посетители, не внесшие плату в указанный срок, не допускаются к занятиям в кружке, объединениях, а при систематических нарушениях порядка оплаты  – отчисляются.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-в случае болезни члена кружка, объединения продолжительностью до 14 календарных дней, месячная плата взимается в полном размере. За последующие дни болезни перера</w:t>
      </w:r>
      <w:r w:rsidRPr="004119CE">
        <w:rPr>
          <w:rFonts w:cs="Times New Roman"/>
          <w:sz w:val="24"/>
          <w:szCs w:val="24"/>
        </w:rPr>
        <w:t>с</w:t>
      </w:r>
      <w:r w:rsidRPr="004119CE">
        <w:rPr>
          <w:rFonts w:cs="Times New Roman"/>
          <w:sz w:val="24"/>
          <w:szCs w:val="24"/>
        </w:rPr>
        <w:t>чет оплаты делается  после предоставления справки или больничного листка нетрудосп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собности лечебного профилактического учреждения.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-в случае  санаторно-курортного лечения или иного планового лечения, подтвержденного соответствующими документами, плата за посещение кружка за данный период не взим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 xml:space="preserve">ется.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-перерасчет оплаты наступает со следующего месяца с момента подачи  заявления от чл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нов кружка, объединения и справок.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4119CE">
        <w:rPr>
          <w:rFonts w:cs="Times New Roman"/>
          <w:sz w:val="24"/>
          <w:szCs w:val="24"/>
        </w:rPr>
        <w:t>2. Порядок оплаты услуг за прокат сценических костюмов (Домов культуры):</w:t>
      </w:r>
    </w:p>
    <w:p w:rsidR="00A06CED" w:rsidRPr="004119CE" w:rsidRDefault="00A06CED" w:rsidP="00A06CED">
      <w:pPr>
        <w:tabs>
          <w:tab w:val="center" w:pos="360"/>
        </w:tabs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плата за оказание </w:t>
      </w:r>
      <w:proofErr w:type="gramStart"/>
      <w:r w:rsidRPr="004119CE">
        <w:rPr>
          <w:rFonts w:cs="Times New Roman"/>
          <w:sz w:val="24"/>
          <w:szCs w:val="24"/>
        </w:rPr>
        <w:t>услуг пункта проката сценических костюмов</w:t>
      </w:r>
      <w:proofErr w:type="gramEnd"/>
      <w:r w:rsidRPr="004119CE">
        <w:rPr>
          <w:rFonts w:cs="Times New Roman"/>
          <w:sz w:val="24"/>
          <w:szCs w:val="24"/>
        </w:rPr>
        <w:t xml:space="preserve">  вносится наличными деньгами в  Централизованной бухгалтерии Учреждения</w:t>
      </w:r>
      <w:r w:rsidRPr="004119CE">
        <w:rPr>
          <w:rFonts w:eastAsia="Batang" w:cs="Times New Roman"/>
          <w:sz w:val="24"/>
          <w:szCs w:val="24"/>
        </w:rPr>
        <w:t>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Потребителю выдается квитанция об оплате, на основании которой в пункте проката ему выдается сценический костюм.</w:t>
      </w:r>
    </w:p>
    <w:p w:rsidR="00A06CED" w:rsidRPr="004119CE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3. Порядок оплаты посещения концертных программ, развлекательных вечеров, киносеансов, дискотек (Домов культуры).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Потребителю выдается билет по форме согласно</w:t>
      </w:r>
      <w:r w:rsidRPr="004119CE">
        <w:rPr>
          <w:rFonts w:cs="Times New Roman"/>
          <w:b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приложению ___ к настоящему Положению: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sz w:val="24"/>
          <w:szCs w:val="24"/>
        </w:rPr>
        <w:t>- при посещении концертных программ, киносеансов, развлекательных вечеров, дискотек, спортивно-массовых мероприятий Потребитель имеет право приобрести билет заранее в Домах культуры, Централизованной бухгалтерии Учреждения после сообщения о пров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димом мероприятии в СМИ, после помещения объявления в местах, специально отведе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 xml:space="preserve">ных для размещения объявлений, в день проведения концертных программ, киносеансов, развлекательных вечеров, дискотек, спортивно-массовых мероприятий. </w:t>
      </w:r>
      <w:proofErr w:type="gramEnd"/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eastAsia="Batang" w:cs="Times New Roman"/>
          <w:sz w:val="24"/>
          <w:szCs w:val="24"/>
        </w:rPr>
        <w:t xml:space="preserve">Учреждение </w:t>
      </w:r>
      <w:r w:rsidRPr="004119CE">
        <w:rPr>
          <w:rFonts w:cs="Times New Roman"/>
          <w:sz w:val="24"/>
          <w:szCs w:val="24"/>
        </w:rPr>
        <w:t xml:space="preserve"> выдает на руки Потребителю билет за посещение мероприятия. К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 xml:space="preserve">решок билета с надписью «Контроль» остается у </w:t>
      </w:r>
      <w:r w:rsidRPr="004119CE">
        <w:rPr>
          <w:rFonts w:eastAsia="Batang" w:cs="Times New Roman"/>
          <w:sz w:val="24"/>
          <w:szCs w:val="24"/>
        </w:rPr>
        <w:t>Учреждения</w:t>
      </w:r>
      <w:r w:rsidRPr="004119CE">
        <w:rPr>
          <w:rFonts w:cs="Times New Roman"/>
          <w:sz w:val="24"/>
          <w:szCs w:val="24"/>
        </w:rPr>
        <w:t xml:space="preserve"> для предоставления отчета  на следующий день после проведения мероприятия в Централизованную бухгалтерию Учреждения.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4. Порядок </w:t>
      </w:r>
      <w:proofErr w:type="gramStart"/>
      <w:r w:rsidRPr="004119CE">
        <w:rPr>
          <w:rFonts w:cs="Times New Roman"/>
          <w:sz w:val="24"/>
          <w:szCs w:val="24"/>
        </w:rPr>
        <w:t>оплаты услуг пункта проката спортивного инвентаря</w:t>
      </w:r>
      <w:proofErr w:type="gramEnd"/>
      <w:r w:rsidRPr="004119CE">
        <w:rPr>
          <w:rFonts w:cs="Times New Roman"/>
          <w:sz w:val="24"/>
          <w:szCs w:val="24"/>
        </w:rPr>
        <w:t>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Плата за оказание услуг пункта проката  вносится наличными деньгами во время выдачи спортивного инвентаря.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eastAsia="Batang" w:cs="Times New Roman"/>
          <w:sz w:val="24"/>
          <w:szCs w:val="24"/>
        </w:rPr>
        <w:t>Учреждение</w:t>
      </w:r>
      <w:r w:rsidRPr="004119CE">
        <w:rPr>
          <w:rFonts w:cs="Times New Roman"/>
          <w:sz w:val="24"/>
          <w:szCs w:val="24"/>
        </w:rPr>
        <w:t xml:space="preserve"> выдает на руки Потребителю билет за прокат спортивного инвентаря. Корешок билета с надписью «Контроль» остается у </w:t>
      </w:r>
      <w:r w:rsidRPr="004119CE">
        <w:rPr>
          <w:rFonts w:eastAsia="Batang" w:cs="Times New Roman"/>
          <w:sz w:val="24"/>
          <w:szCs w:val="24"/>
        </w:rPr>
        <w:t xml:space="preserve">Учреждения </w:t>
      </w:r>
      <w:r w:rsidRPr="004119CE">
        <w:rPr>
          <w:rFonts w:cs="Times New Roman"/>
          <w:sz w:val="24"/>
          <w:szCs w:val="24"/>
        </w:rPr>
        <w:t>для предоставления отч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 xml:space="preserve">та еженедельно в понедельник  в Централизованную бухгалтерию Учреждения.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 Порядок оплаты занятий при посещении тренажерного зала: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плата за оказание услуг тренажерного зала вносится наличными деньгами </w:t>
      </w:r>
      <w:proofErr w:type="gramStart"/>
      <w:r w:rsidRPr="004119CE">
        <w:rPr>
          <w:rFonts w:cs="Times New Roman"/>
          <w:sz w:val="24"/>
          <w:szCs w:val="24"/>
        </w:rPr>
        <w:t>за абонемент на месяц в Централизованную бухгалтерию Учреждения до ____  числа</w:t>
      </w:r>
      <w:proofErr w:type="gramEnd"/>
      <w:r w:rsidRPr="004119CE">
        <w:rPr>
          <w:rFonts w:cs="Times New Roman"/>
          <w:sz w:val="24"/>
          <w:szCs w:val="24"/>
        </w:rPr>
        <w:t xml:space="preserve"> текущего месяца. Потребителю выдается квитанция к приходному кассовому ордеру.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плата за разовое посещение тренажерного зала  вносится наличными деньгами в Центр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 xml:space="preserve">лизованную бухгалтерию или </w:t>
      </w:r>
      <w:proofErr w:type="spellStart"/>
      <w:r w:rsidRPr="004119CE">
        <w:rPr>
          <w:rFonts w:cs="Times New Roman"/>
          <w:sz w:val="24"/>
          <w:szCs w:val="24"/>
        </w:rPr>
        <w:t>спортинстуктору</w:t>
      </w:r>
      <w:proofErr w:type="spellEnd"/>
      <w:r w:rsidRPr="004119CE">
        <w:rPr>
          <w:rFonts w:cs="Times New Roman"/>
          <w:sz w:val="24"/>
          <w:szCs w:val="24"/>
        </w:rPr>
        <w:t xml:space="preserve">   по ведомости. </w:t>
      </w:r>
      <w:proofErr w:type="spellStart"/>
      <w:r w:rsidRPr="004119CE">
        <w:rPr>
          <w:rFonts w:cs="Times New Roman"/>
          <w:sz w:val="24"/>
          <w:szCs w:val="24"/>
        </w:rPr>
        <w:t>Спортинструктор</w:t>
      </w:r>
      <w:proofErr w:type="spellEnd"/>
      <w:r w:rsidRPr="004119CE">
        <w:rPr>
          <w:rFonts w:cs="Times New Roman"/>
          <w:sz w:val="24"/>
          <w:szCs w:val="24"/>
        </w:rPr>
        <w:t xml:space="preserve"> вносит денежные средства в Централизованную бухгалтерию Учреждения еженедельно в пон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дельник.</w:t>
      </w:r>
    </w:p>
    <w:p w:rsidR="00A06CED" w:rsidRPr="004119CE" w:rsidRDefault="00A06CED" w:rsidP="00A06CED">
      <w:pPr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IX</w:t>
      </w:r>
      <w:r w:rsidRPr="004119CE">
        <w:rPr>
          <w:rFonts w:cs="Times New Roman"/>
          <w:b/>
          <w:bCs/>
          <w:sz w:val="24"/>
          <w:szCs w:val="24"/>
        </w:rPr>
        <w:t>. Порядок выдачи, возврата сценического костюма, спортивного инвентаря</w:t>
      </w:r>
    </w:p>
    <w:p w:rsidR="00A06CED" w:rsidRPr="004119CE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1. Порядок выдачи сценических костюмов (Дома культуры), согласно</w:t>
      </w:r>
      <w:r w:rsidRPr="0041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CE">
        <w:rPr>
          <w:rFonts w:ascii="Times New Roman" w:hAnsi="Times New Roman" w:cs="Times New Roman"/>
          <w:sz w:val="24"/>
          <w:szCs w:val="24"/>
        </w:rPr>
        <w:t>приложению _____ к настоящему Положению: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Потребителю выдается на прокат сценический костюм после  предъявления отве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>ственному за выдачу квитанции об оплате сценического костюма.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sz w:val="24"/>
          <w:szCs w:val="24"/>
        </w:rPr>
        <w:t>Ответственным,  за выдачу сценических костюмов,   в Журнал учета выдачи на прокат</w:t>
      </w:r>
      <w:r w:rsidRPr="004119CE">
        <w:rPr>
          <w:rFonts w:cs="Times New Roman"/>
          <w:color w:val="FF0000"/>
          <w:sz w:val="24"/>
          <w:szCs w:val="24"/>
        </w:rPr>
        <w:t xml:space="preserve">, </w:t>
      </w:r>
      <w:r w:rsidRPr="004119CE">
        <w:rPr>
          <w:rFonts w:cs="Times New Roman"/>
          <w:sz w:val="24"/>
          <w:szCs w:val="24"/>
        </w:rPr>
        <w:t>согласно приложению ___ к настоящему Положению, заносятся данные о Потр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бителе, состоянии сценического костюма на момент выдачи, сроке возврата костюма и т.д.</w:t>
      </w:r>
      <w:proofErr w:type="gramEnd"/>
      <w:r w:rsidRPr="004119CE">
        <w:rPr>
          <w:rFonts w:cs="Times New Roman"/>
          <w:sz w:val="24"/>
          <w:szCs w:val="24"/>
        </w:rPr>
        <w:t xml:space="preserve"> Возврат сценического костюма  производится  в соответствии с графиком  работы Домов культуры.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 случае не возврата сценического костюма в срок, на который он выдан, Потреб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телем оплачивается время нахождения сценического костюма у Потребителя в соответс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 xml:space="preserve">вии с </w:t>
      </w:r>
      <w:proofErr w:type="gramStart"/>
      <w:r w:rsidRPr="004119CE">
        <w:rPr>
          <w:rFonts w:cs="Times New Roman"/>
          <w:sz w:val="24"/>
          <w:szCs w:val="24"/>
        </w:rPr>
        <w:t>Прейскурантом цен</w:t>
      </w:r>
      <w:proofErr w:type="gramEnd"/>
      <w:r w:rsidRPr="004119CE">
        <w:rPr>
          <w:rFonts w:cs="Times New Roman"/>
          <w:sz w:val="24"/>
          <w:szCs w:val="24"/>
        </w:rPr>
        <w:t xml:space="preserve"> платных услуг за каждый просроченный час в  Централизова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>ной бухгалтерии.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2.Порядок выдачи спортивного инвентаря: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Спортивный инвентарь выдается в часы, в соответствии с графиком работы пункта проката. Работник, осуществляющий выдачу спортивного инвентаря, заносит в Журнал учета выдачи на прокат спортивного инвентаря, согласно приложению ___ к настоящему Положению, данные о Потребителе, наименование и размер выданного спортивного и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>вентаря, дату, время, выдачи и возврата спортивного инвентаря и стоимость проката. Во</w:t>
      </w:r>
      <w:r w:rsidRPr="004119CE">
        <w:rPr>
          <w:rFonts w:cs="Times New Roman"/>
          <w:sz w:val="24"/>
          <w:szCs w:val="24"/>
        </w:rPr>
        <w:t>з</w:t>
      </w:r>
      <w:r w:rsidRPr="004119CE">
        <w:rPr>
          <w:rFonts w:cs="Times New Roman"/>
          <w:sz w:val="24"/>
          <w:szCs w:val="24"/>
        </w:rPr>
        <w:t>врат спортивного инвентаря производится в часы в соответствии с  графиком работы пункта проката.</w:t>
      </w:r>
    </w:p>
    <w:p w:rsidR="00A06CED" w:rsidRPr="004119CE" w:rsidRDefault="00A06CED" w:rsidP="00A06CED">
      <w:pPr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 случае не возврата спортивного инвентаря в срок, на который он выдан, Потр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бителем оплачивается время нахождения спортивного инвентаря у Потребителя в соо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 xml:space="preserve">ветствии с </w:t>
      </w:r>
      <w:proofErr w:type="gramStart"/>
      <w:r w:rsidRPr="004119CE">
        <w:rPr>
          <w:rFonts w:cs="Times New Roman"/>
          <w:sz w:val="24"/>
          <w:szCs w:val="24"/>
        </w:rPr>
        <w:t>Прейскурантом цен</w:t>
      </w:r>
      <w:proofErr w:type="gramEnd"/>
      <w:r w:rsidRPr="004119CE">
        <w:rPr>
          <w:rFonts w:cs="Times New Roman"/>
          <w:sz w:val="24"/>
          <w:szCs w:val="24"/>
        </w:rPr>
        <w:t xml:space="preserve"> платных услуг за каждый просроченный час в  Централ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зованной бухгалтерии  Учреждения.</w:t>
      </w:r>
    </w:p>
    <w:p w:rsidR="00A06CED" w:rsidRPr="004119CE" w:rsidRDefault="00A06CED" w:rsidP="00A06CED">
      <w:pPr>
        <w:ind w:left="1067"/>
        <w:jc w:val="both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X</w:t>
      </w:r>
      <w:r w:rsidRPr="004119CE">
        <w:rPr>
          <w:rFonts w:cs="Times New Roman"/>
          <w:b/>
          <w:bCs/>
          <w:sz w:val="24"/>
          <w:szCs w:val="24"/>
        </w:rPr>
        <w:t>. Возмещение стоимости инвентаря при его порче, сломе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1. Прокат сценических костюмов (Дома культуры):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4119CE">
        <w:rPr>
          <w:rFonts w:eastAsia="Batang" w:cs="Times New Roman"/>
          <w:sz w:val="24"/>
          <w:szCs w:val="24"/>
        </w:rPr>
        <w:t>Учреждение</w:t>
      </w:r>
      <w:r w:rsidRPr="004119CE">
        <w:rPr>
          <w:rFonts w:cs="Times New Roman"/>
          <w:sz w:val="24"/>
          <w:szCs w:val="24"/>
        </w:rPr>
        <w:t xml:space="preserve"> знакомит Потребителя с правилами пользования  сценическим костюмом.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 случае порчи сценического костюма: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4119CE">
        <w:rPr>
          <w:rFonts w:cs="Times New Roman"/>
          <w:sz w:val="24"/>
          <w:szCs w:val="24"/>
        </w:rPr>
        <w:t>-подлежащего ремонту, Потребитель производит ремонт сценического костюма своими силами;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-не подлежащего ремонту, Потребитель выплачивает остаточную стоимость сценического костюма (на основании расчета Централизованной бухгалтерии) в Централизованной бу</w:t>
      </w:r>
      <w:r w:rsidRPr="004119CE">
        <w:rPr>
          <w:rFonts w:cs="Times New Roman"/>
          <w:sz w:val="24"/>
          <w:szCs w:val="24"/>
        </w:rPr>
        <w:t>х</w:t>
      </w:r>
      <w:r w:rsidRPr="004119CE">
        <w:rPr>
          <w:rFonts w:cs="Times New Roman"/>
          <w:sz w:val="24"/>
          <w:szCs w:val="24"/>
        </w:rPr>
        <w:t>галтерии Учреждения.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2.Прокат спортивного инвентаря: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proofErr w:type="gramStart"/>
      <w:r w:rsidRPr="004119CE">
        <w:rPr>
          <w:rFonts w:eastAsia="Batang" w:cs="Times New Roman"/>
          <w:sz w:val="24"/>
          <w:szCs w:val="24"/>
        </w:rPr>
        <w:t>Учреждение</w:t>
      </w:r>
      <w:r w:rsidRPr="004119CE">
        <w:rPr>
          <w:rFonts w:cs="Times New Roman"/>
          <w:sz w:val="24"/>
          <w:szCs w:val="24"/>
        </w:rPr>
        <w:t xml:space="preserve">  знакомит Потребителя с правилами пользования спортивным инве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 xml:space="preserve">тарем, согласно приложению ___ к настоящему Положению, с графиком работы пункта проката лыж и коньков, согласно приложению10 к настоящему Положению. </w:t>
      </w:r>
      <w:proofErr w:type="gramEnd"/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 случае: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4119CE">
        <w:rPr>
          <w:rFonts w:cs="Times New Roman"/>
          <w:sz w:val="24"/>
          <w:szCs w:val="24"/>
        </w:rPr>
        <w:t>-слома одной лыжи, одной лыжной палочки, одного конька, Потребитель возвращает стоимость пары лыж, пары лыжных палок, пары коньков  в Централизованную бухгалт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рию Учреждения;</w:t>
      </w:r>
      <w:proofErr w:type="gramEnd"/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-порчи спортивного инвентаря, подлежащего ремонту, Потребитель  производит сам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стоятельно ремонт спортивного инвентаря;</w:t>
      </w:r>
    </w:p>
    <w:p w:rsidR="00A06CED" w:rsidRPr="004119CE" w:rsidRDefault="00A06CED" w:rsidP="00A06CED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-порчи спортивного инвентаря, не подлежащего ремонту, Потребитель выплачивает ост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точную стоимость спортивного инвентаря (на основании расчета Централизованной бу</w:t>
      </w:r>
      <w:r w:rsidRPr="004119CE">
        <w:rPr>
          <w:rFonts w:cs="Times New Roman"/>
          <w:sz w:val="24"/>
          <w:szCs w:val="24"/>
        </w:rPr>
        <w:t>х</w:t>
      </w:r>
      <w:r w:rsidRPr="004119CE">
        <w:rPr>
          <w:rFonts w:cs="Times New Roman"/>
          <w:sz w:val="24"/>
          <w:szCs w:val="24"/>
        </w:rPr>
        <w:t>галтерии) в</w:t>
      </w:r>
      <w:r w:rsidRPr="004119CE">
        <w:rPr>
          <w:rFonts w:cs="Times New Roman"/>
          <w:b/>
          <w:color w:val="FF0000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Централизованную бухгалтерию Учреждения.</w:t>
      </w:r>
    </w:p>
    <w:p w:rsidR="00A06CED" w:rsidRPr="004119CE" w:rsidRDefault="00A06CED" w:rsidP="00A06CED">
      <w:pPr>
        <w:jc w:val="both"/>
        <w:rPr>
          <w:rFonts w:cs="Times New Roman"/>
          <w:color w:val="FF0000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.</w:t>
      </w:r>
    </w:p>
    <w:p w:rsidR="00A06CED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XI</w:t>
      </w:r>
      <w:r w:rsidRPr="004119CE">
        <w:rPr>
          <w:rFonts w:cs="Times New Roman"/>
          <w:b/>
          <w:bCs/>
          <w:sz w:val="24"/>
          <w:szCs w:val="24"/>
        </w:rPr>
        <w:t xml:space="preserve">. Предоставление льгот отдельным категориям </w:t>
      </w:r>
    </w:p>
    <w:p w:rsidR="00A06CED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Потребителей при предоставлении подтверждающих документов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A06CED" w:rsidRPr="004119CE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 xml:space="preserve">1.При посещении мероприятий,  проводимых </w:t>
      </w:r>
      <w:r w:rsidRPr="004119CE">
        <w:rPr>
          <w:rFonts w:ascii="Times New Roman" w:eastAsia="Batang" w:hAnsi="Times New Roman" w:cs="Times New Roman"/>
          <w:sz w:val="24"/>
          <w:szCs w:val="24"/>
        </w:rPr>
        <w:t xml:space="preserve">Учреждением, </w:t>
      </w:r>
      <w:r w:rsidRPr="004119CE">
        <w:rPr>
          <w:rFonts w:ascii="Times New Roman" w:hAnsi="Times New Roman" w:cs="Times New Roman"/>
          <w:sz w:val="24"/>
          <w:szCs w:val="24"/>
        </w:rPr>
        <w:t xml:space="preserve"> льготы предоставляются: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ветеранам Великой Отечественной войны, вдовам  </w:t>
      </w:r>
      <w:r w:rsidRPr="004119CE">
        <w:rPr>
          <w:rFonts w:cs="Times New Roman"/>
          <w:bCs/>
          <w:iCs/>
          <w:sz w:val="24"/>
          <w:szCs w:val="24"/>
        </w:rPr>
        <w:t>в размере __%;</w:t>
      </w:r>
      <w:r w:rsidRPr="004119CE">
        <w:rPr>
          <w:rFonts w:cs="Times New Roman"/>
          <w:sz w:val="24"/>
          <w:szCs w:val="24"/>
        </w:rPr>
        <w:t xml:space="preserve">          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военнослужащим, проходящим воинскую службу по призыву </w:t>
      </w:r>
      <w:r w:rsidRPr="004119CE">
        <w:rPr>
          <w:rFonts w:cs="Times New Roman"/>
          <w:bCs/>
          <w:iCs/>
          <w:sz w:val="24"/>
          <w:szCs w:val="24"/>
        </w:rPr>
        <w:t>в размере __%;</w:t>
      </w:r>
      <w:r w:rsidRPr="004119CE">
        <w:rPr>
          <w:rFonts w:cs="Times New Roman"/>
          <w:sz w:val="24"/>
          <w:szCs w:val="24"/>
        </w:rPr>
        <w:t xml:space="preserve">           </w:t>
      </w:r>
    </w:p>
    <w:p w:rsidR="00A06CED" w:rsidRPr="004119CE" w:rsidRDefault="00A06CED" w:rsidP="00A06CED">
      <w:pPr>
        <w:spacing w:after="0"/>
        <w:jc w:val="both"/>
        <w:rPr>
          <w:rFonts w:cs="Times New Roman"/>
          <w:bCs/>
          <w:iCs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инвалидам в размере </w:t>
      </w:r>
      <w:r w:rsidRPr="004119CE">
        <w:rPr>
          <w:rFonts w:cs="Times New Roman"/>
          <w:bCs/>
          <w:iCs/>
          <w:sz w:val="24"/>
          <w:szCs w:val="24"/>
        </w:rPr>
        <w:t>__%;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bCs/>
          <w:iCs/>
          <w:sz w:val="24"/>
          <w:szCs w:val="24"/>
        </w:rPr>
        <w:t xml:space="preserve">___________ и т.д.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 При оплате посещения кружков: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Льготы предоставляются: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инвалидам  </w:t>
      </w:r>
      <w:r w:rsidRPr="004119CE">
        <w:rPr>
          <w:rFonts w:cs="Times New Roman"/>
          <w:bCs/>
          <w:iCs/>
          <w:sz w:val="24"/>
          <w:szCs w:val="24"/>
        </w:rPr>
        <w:t xml:space="preserve">в размере __ %;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</w:t>
      </w:r>
      <w:r w:rsidRPr="004119CE">
        <w:rPr>
          <w:rFonts w:cs="Times New Roman"/>
          <w:color w:val="FF0000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 xml:space="preserve">детям из малообеспеченных семей, среднедушевой доход которых ниже прожиточного минимума, установленного по Пензенской области,  в размере __%; </w:t>
      </w:r>
    </w:p>
    <w:p w:rsidR="00A06CED" w:rsidRPr="004119CE" w:rsidRDefault="00A06CED" w:rsidP="00A06CED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- детям из  многодетных (трое и более детей), неполных</w:t>
      </w:r>
      <w:r w:rsidRPr="004119CE">
        <w:rPr>
          <w:rFonts w:cs="Times New Roman"/>
          <w:bCs/>
          <w:iCs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 xml:space="preserve">семей  </w:t>
      </w:r>
      <w:r w:rsidRPr="004119CE">
        <w:rPr>
          <w:rFonts w:cs="Times New Roman"/>
          <w:bCs/>
          <w:iCs/>
          <w:sz w:val="24"/>
          <w:szCs w:val="24"/>
        </w:rPr>
        <w:t>в размере __ %</w:t>
      </w:r>
      <w:r w:rsidRPr="004119CE">
        <w:rPr>
          <w:rFonts w:cs="Times New Roman"/>
          <w:sz w:val="24"/>
          <w:szCs w:val="24"/>
        </w:rPr>
        <w:t>.</w:t>
      </w:r>
    </w:p>
    <w:p w:rsidR="00A06CED" w:rsidRPr="004119CE" w:rsidRDefault="00A06CED" w:rsidP="00A06CED">
      <w:pPr>
        <w:pStyle w:val="ae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CE">
        <w:rPr>
          <w:rFonts w:ascii="Times New Roman" w:hAnsi="Times New Roman" w:cs="Times New Roman"/>
          <w:sz w:val="24"/>
          <w:szCs w:val="24"/>
        </w:rPr>
        <w:t>3. При оплате проката спортивного инвентаря и занятий в тренажерном зале: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Льготы предоставляются: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- инвалидам  </w:t>
      </w:r>
      <w:r w:rsidRPr="004119CE">
        <w:rPr>
          <w:rFonts w:cs="Times New Roman"/>
          <w:bCs/>
          <w:iCs/>
          <w:sz w:val="24"/>
          <w:szCs w:val="24"/>
        </w:rPr>
        <w:t>в размере __%;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</w:t>
      </w:r>
      <w:r w:rsidRPr="004119CE">
        <w:rPr>
          <w:rFonts w:cs="Times New Roman"/>
          <w:color w:val="FF0000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 xml:space="preserve">детям из малообеспеченных семей, среднедушевой доход которых ниже прожиточного минимума, установленного по Пензенской области в размере __%;  </w:t>
      </w:r>
    </w:p>
    <w:p w:rsidR="00A06CED" w:rsidRPr="000B2EA6" w:rsidRDefault="00A06CED" w:rsidP="00A06CED">
      <w:pPr>
        <w:jc w:val="both"/>
        <w:rPr>
          <w:rFonts w:cs="Times New Roman"/>
          <w:b/>
          <w:i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- детям из  многодетных (трое и более детей), неполных</w:t>
      </w:r>
      <w:r w:rsidRPr="004119CE">
        <w:rPr>
          <w:rFonts w:cs="Times New Roman"/>
          <w:bCs/>
          <w:iCs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 xml:space="preserve">семей  </w:t>
      </w:r>
      <w:r w:rsidRPr="004119CE">
        <w:rPr>
          <w:rFonts w:cs="Times New Roman"/>
          <w:bCs/>
          <w:iCs/>
          <w:sz w:val="24"/>
          <w:szCs w:val="24"/>
        </w:rPr>
        <w:t>в размере __%</w:t>
      </w:r>
      <w:r w:rsidRPr="004119CE">
        <w:rPr>
          <w:rFonts w:cs="Times New Roman"/>
          <w:sz w:val="24"/>
          <w:szCs w:val="24"/>
        </w:rPr>
        <w:t>.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  <w:lang w:val="en-US"/>
        </w:rPr>
        <w:t>XII</w:t>
      </w:r>
      <w:r w:rsidRPr="004119CE">
        <w:rPr>
          <w:rFonts w:cs="Times New Roman"/>
          <w:b/>
          <w:bCs/>
          <w:sz w:val="24"/>
          <w:szCs w:val="24"/>
        </w:rPr>
        <w:t xml:space="preserve">. </w:t>
      </w:r>
      <w:proofErr w:type="gramStart"/>
      <w:r w:rsidRPr="004119CE">
        <w:rPr>
          <w:rFonts w:cs="Times New Roman"/>
          <w:b/>
          <w:bCs/>
          <w:sz w:val="24"/>
          <w:szCs w:val="24"/>
        </w:rPr>
        <w:t>Контроль  за</w:t>
      </w:r>
      <w:proofErr w:type="gramEnd"/>
      <w:r w:rsidRPr="004119CE">
        <w:rPr>
          <w:rFonts w:cs="Times New Roman"/>
          <w:b/>
          <w:bCs/>
          <w:sz w:val="24"/>
          <w:szCs w:val="24"/>
        </w:rPr>
        <w:t xml:space="preserve"> целевым использованием денежных средств,</w:t>
      </w:r>
    </w:p>
    <w:p w:rsidR="00A06CED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получаемых  при оказании платных услуг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A06CED" w:rsidRPr="004119CE" w:rsidRDefault="00A06CED" w:rsidP="00A06CED">
      <w:pPr>
        <w:ind w:firstLine="708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1. </w:t>
      </w:r>
      <w:proofErr w:type="gramStart"/>
      <w:r w:rsidRPr="004119CE">
        <w:rPr>
          <w:rFonts w:cs="Times New Roman"/>
          <w:sz w:val="24"/>
          <w:szCs w:val="24"/>
        </w:rPr>
        <w:t>Контроль за</w:t>
      </w:r>
      <w:proofErr w:type="gramEnd"/>
      <w:r w:rsidRPr="004119CE">
        <w:rPr>
          <w:rFonts w:cs="Times New Roman"/>
          <w:sz w:val="24"/>
          <w:szCs w:val="24"/>
        </w:rPr>
        <w:t xml:space="preserve"> целевым использованием денежных средств, получаемых при оказ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 xml:space="preserve">нии платных услуг </w:t>
      </w:r>
      <w:r w:rsidRPr="004119CE">
        <w:rPr>
          <w:rFonts w:eastAsia="Batang" w:cs="Times New Roman"/>
          <w:sz w:val="24"/>
          <w:szCs w:val="24"/>
        </w:rPr>
        <w:t>Учреждением</w:t>
      </w:r>
      <w:r w:rsidRPr="004119CE">
        <w:rPr>
          <w:rFonts w:cs="Times New Roman"/>
          <w:sz w:val="24"/>
          <w:szCs w:val="24"/>
        </w:rPr>
        <w:t>, осуществляется отделом финансов и экономики  Адм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нистрации муниципального образования ____ в  соответствии с действующим законод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тельством Российской Федерации.</w:t>
      </w: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color w:val="FF0000"/>
          <w:sz w:val="24"/>
          <w:szCs w:val="24"/>
        </w:rPr>
        <w:tab/>
      </w:r>
      <w:r w:rsidRPr="004119CE">
        <w:rPr>
          <w:rFonts w:cs="Times New Roman"/>
          <w:i/>
          <w:sz w:val="24"/>
          <w:szCs w:val="24"/>
        </w:rPr>
        <w:t xml:space="preserve">Приложение </w:t>
      </w:r>
      <w:r>
        <w:rPr>
          <w:rFonts w:cs="Times New Roman"/>
          <w:i/>
          <w:sz w:val="24"/>
          <w:szCs w:val="24"/>
        </w:rPr>
        <w:t>№</w:t>
      </w:r>
      <w:r w:rsidRPr="004119CE">
        <w:rPr>
          <w:rFonts w:cs="Times New Roman"/>
          <w:i/>
          <w:sz w:val="24"/>
          <w:szCs w:val="24"/>
        </w:rPr>
        <w:t>3</w:t>
      </w:r>
    </w:p>
    <w:p w:rsidR="00A06CED" w:rsidRPr="004119CE" w:rsidRDefault="00A06CED" w:rsidP="00A06CED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spacing w:after="0"/>
        <w:ind w:left="6105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ab/>
        <w:t>пример перечня платных услуг</w:t>
      </w:r>
    </w:p>
    <w:p w:rsidR="00A06CED" w:rsidRPr="004119CE" w:rsidRDefault="00A06CED" w:rsidP="00A06CED">
      <w:pPr>
        <w:ind w:left="3540" w:firstLine="2580"/>
        <w:jc w:val="both"/>
        <w:rPr>
          <w:rFonts w:cs="Times New Roman"/>
          <w:bCs/>
          <w:color w:val="FF0000"/>
          <w:sz w:val="24"/>
          <w:szCs w:val="24"/>
        </w:rPr>
      </w:pPr>
    </w:p>
    <w:p w:rsidR="00A06CED" w:rsidRPr="004119CE" w:rsidRDefault="00A06CED" w:rsidP="00A06CED">
      <w:pPr>
        <w:spacing w:after="0"/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ПЕРЕЧЕНЬ</w:t>
      </w:r>
    </w:p>
    <w:p w:rsidR="00A06CED" w:rsidRPr="004119CE" w:rsidRDefault="00A06CED" w:rsidP="00A06CED">
      <w:pPr>
        <w:spacing w:after="0"/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платных услуг, оказываемых учреждением ________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896"/>
      </w:tblGrid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119CE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19CE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19CE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4119CE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vAlign w:val="center"/>
          </w:tcPr>
          <w:p w:rsidR="00A06CED" w:rsidRPr="004119CE" w:rsidRDefault="00A06CED" w:rsidP="00452E3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119CE">
              <w:rPr>
                <w:rFonts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ind w:hanging="31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Организация и проведение культурно-развлекательных мероприятий (юбилеев, презентаций, свадеб, профессиональных и календарных праздников, конкурсных пр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грамм, концертов, развлекательных вечеров)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Детские мероприятия  (танцевальные, концертные, спортивные)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119CE">
              <w:rPr>
                <w:rFonts w:cs="Times New Roman"/>
                <w:sz w:val="24"/>
                <w:szCs w:val="24"/>
              </w:rPr>
              <w:t>Детское мероприятие (вызов на дом:</w:t>
            </w:r>
            <w:proofErr w:type="gramEnd"/>
            <w:r w:rsidRPr="004119C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119CE">
              <w:rPr>
                <w:rFonts w:cs="Times New Roman"/>
                <w:sz w:val="24"/>
                <w:szCs w:val="24"/>
              </w:rPr>
              <w:t>Новый год, рождество, день рождения – с в</w:t>
            </w:r>
            <w:r w:rsidRPr="004119CE">
              <w:rPr>
                <w:rFonts w:cs="Times New Roman"/>
                <w:sz w:val="24"/>
                <w:szCs w:val="24"/>
              </w:rPr>
              <w:t>ы</w:t>
            </w:r>
            <w:r w:rsidRPr="004119CE">
              <w:rPr>
                <w:rFonts w:cs="Times New Roman"/>
                <w:sz w:val="24"/>
                <w:szCs w:val="24"/>
              </w:rPr>
              <w:t>бором  сказочного персонажа)</w:t>
            </w:r>
            <w:proofErr w:type="gramEnd"/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Концертные программы с участием коллективов и солистов художественной сам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деятельности: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Занятия в творческих коллективах, объединениях, студиях, кружках Домов культ</w:t>
            </w:r>
            <w:r w:rsidRPr="004119CE">
              <w:rPr>
                <w:rFonts w:cs="Times New Roman"/>
                <w:sz w:val="24"/>
                <w:szCs w:val="24"/>
              </w:rPr>
              <w:t>у</w:t>
            </w:r>
            <w:r w:rsidRPr="004119CE">
              <w:rPr>
                <w:rFonts w:cs="Times New Roman"/>
                <w:sz w:val="24"/>
                <w:szCs w:val="24"/>
              </w:rPr>
              <w:t>ры, занятия в тренажерном зале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Организация и проведение: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- молодежных дискотек;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- вечеров отдыха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Обучение в платных кружках, занятия в студиях, секциях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Оказание консультативной, методической и организационно-творческой помощи в подготовке и проведении культурно - </w:t>
            </w:r>
            <w:proofErr w:type="spellStart"/>
            <w:r w:rsidRPr="004119CE">
              <w:rPr>
                <w:rFonts w:cs="Times New Roman"/>
                <w:sz w:val="24"/>
                <w:szCs w:val="24"/>
              </w:rPr>
              <w:t>досуговых</w:t>
            </w:r>
            <w:proofErr w:type="spellEnd"/>
            <w:r w:rsidRPr="004119CE">
              <w:rPr>
                <w:rFonts w:cs="Times New Roman"/>
                <w:sz w:val="24"/>
                <w:szCs w:val="24"/>
              </w:rPr>
              <w:t xml:space="preserve"> мероприятий 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Запись фонограмм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Составление сценариев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Прокат сценических  костюмов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Развлекательные  аттракционы во время культурно-массовых мероприятий, гул</w:t>
            </w:r>
            <w:r w:rsidRPr="004119CE">
              <w:rPr>
                <w:rFonts w:cs="Times New Roman"/>
                <w:sz w:val="24"/>
                <w:szCs w:val="24"/>
              </w:rPr>
              <w:t>я</w:t>
            </w:r>
            <w:r w:rsidRPr="004119CE">
              <w:rPr>
                <w:rFonts w:cs="Times New Roman"/>
                <w:sz w:val="24"/>
                <w:szCs w:val="24"/>
              </w:rPr>
              <w:t>ний.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Организация и проведение ярмарок, лотерей, выставок-продаж.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Прокат спортивного инвентаря,  коньков, </w:t>
            </w:r>
            <w:r w:rsidRPr="004119CE">
              <w:rPr>
                <w:rFonts w:cs="Times New Roman"/>
                <w:iCs/>
                <w:sz w:val="24"/>
                <w:szCs w:val="24"/>
              </w:rPr>
              <w:t>лыж</w:t>
            </w:r>
          </w:p>
        </w:tc>
      </w:tr>
      <w:tr w:rsidR="00A06CED" w:rsidRPr="004119CE" w:rsidTr="00452E31">
        <w:trPr>
          <w:jc w:val="center"/>
        </w:trPr>
        <w:tc>
          <w:tcPr>
            <w:tcW w:w="675" w:type="dxa"/>
          </w:tcPr>
          <w:p w:rsidR="00A06CED" w:rsidRPr="004119CE" w:rsidRDefault="00A06CED" w:rsidP="00452E31">
            <w:pPr>
              <w:numPr>
                <w:ilvl w:val="0"/>
                <w:numId w:val="7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Организация спортивно-оздоровительных секций, групп здоровья</w:t>
            </w:r>
          </w:p>
        </w:tc>
      </w:tr>
    </w:tbl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ind w:firstLine="558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№4</w:t>
      </w: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ind w:firstLine="558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пример договора </w:t>
      </w: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ind w:firstLine="558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возмездного оказания услуг </w:t>
      </w:r>
    </w:p>
    <w:p w:rsidR="00A06CED" w:rsidRPr="004119CE" w:rsidRDefault="00A06CED" w:rsidP="00A06CED">
      <w:pPr>
        <w:spacing w:before="100" w:beforeAutospacing="1" w:after="0"/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bCs/>
          <w:caps/>
          <w:sz w:val="24"/>
          <w:szCs w:val="24"/>
        </w:rPr>
        <w:t>Договор возмездного оказания услуг</w:t>
      </w:r>
      <w:r w:rsidRPr="004119CE">
        <w:rPr>
          <w:rFonts w:cs="Times New Roman"/>
          <w:sz w:val="24"/>
          <w:szCs w:val="24"/>
        </w:rPr>
        <w:t xml:space="preserve">  №</w:t>
      </w:r>
      <w:r w:rsidRPr="004119CE">
        <w:rPr>
          <w:rFonts w:cs="Times New Roman"/>
          <w:b/>
          <w:bCs/>
          <w:sz w:val="24"/>
          <w:szCs w:val="24"/>
        </w:rPr>
        <w:t xml:space="preserve"> ____</w:t>
      </w:r>
    </w:p>
    <w:tbl>
      <w:tblPr>
        <w:tblW w:w="10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  <w:gridCol w:w="3770"/>
      </w:tblGrid>
      <w:tr w:rsidR="00A06CED" w:rsidRPr="004119CE" w:rsidTr="00452E31">
        <w:trPr>
          <w:tblHeader/>
          <w:tblCellSpacing w:w="0" w:type="dxa"/>
        </w:trPr>
        <w:tc>
          <w:tcPr>
            <w:tcW w:w="6330" w:type="dxa"/>
            <w:vAlign w:val="center"/>
          </w:tcPr>
          <w:p w:rsidR="00A06CED" w:rsidRPr="004119CE" w:rsidRDefault="00A06CED" w:rsidP="00452E31">
            <w:pPr>
              <w:ind w:right="2059" w:firstLine="360"/>
              <w:jc w:val="both"/>
              <w:rPr>
                <w:rFonts w:cs="Times New Roman"/>
                <w:sz w:val="24"/>
                <w:szCs w:val="24"/>
              </w:rPr>
            </w:pPr>
            <w:bookmarkStart w:id="0" w:name="linkContainereDE398708"/>
            <w:bookmarkEnd w:id="0"/>
            <w:r w:rsidRPr="004119CE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4119C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119CE">
              <w:rPr>
                <w:rFonts w:cs="Times New Roman"/>
                <w:sz w:val="24"/>
                <w:szCs w:val="24"/>
              </w:rPr>
              <w:t xml:space="preserve">. ____                                                                                         </w:t>
            </w:r>
          </w:p>
        </w:tc>
        <w:tc>
          <w:tcPr>
            <w:tcW w:w="3770" w:type="dxa"/>
            <w:vAlign w:val="center"/>
          </w:tcPr>
          <w:p w:rsidR="00A06CED" w:rsidRPr="004119CE" w:rsidRDefault="00A06CED" w:rsidP="00452E31">
            <w:pPr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«_____»___________20___г.</w:t>
            </w:r>
          </w:p>
        </w:tc>
      </w:tr>
    </w:tbl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   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________________________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bookmarkStart w:id="1" w:name="linkContainere99E67F5D"/>
      <w:bookmarkStart w:id="2" w:name="e016F6953"/>
      <w:bookmarkEnd w:id="1"/>
      <w:bookmarkEnd w:id="2"/>
      <w:r w:rsidRPr="004119CE">
        <w:rPr>
          <w:rFonts w:cs="Times New Roman"/>
          <w:sz w:val="24"/>
          <w:szCs w:val="24"/>
        </w:rPr>
        <w:t>именуемы</w:t>
      </w:r>
      <w:proofErr w:type="gramStart"/>
      <w:r w:rsidRPr="004119CE">
        <w:rPr>
          <w:rFonts w:cs="Times New Roman"/>
          <w:sz w:val="24"/>
          <w:szCs w:val="24"/>
        </w:rPr>
        <w:t>й(</w:t>
      </w:r>
      <w:proofErr w:type="spellStart"/>
      <w:proofErr w:type="gramEnd"/>
      <w:r w:rsidRPr="004119CE">
        <w:rPr>
          <w:rFonts w:cs="Times New Roman"/>
          <w:sz w:val="24"/>
          <w:szCs w:val="24"/>
        </w:rPr>
        <w:t>ая</w:t>
      </w:r>
      <w:proofErr w:type="spellEnd"/>
      <w:r w:rsidRPr="004119CE">
        <w:rPr>
          <w:rFonts w:cs="Times New Roman"/>
          <w:sz w:val="24"/>
          <w:szCs w:val="24"/>
        </w:rPr>
        <w:t>) в дальнейшем «Заказчик», в лице  __________________</w:t>
      </w:r>
      <w:r>
        <w:rPr>
          <w:rFonts w:cs="Times New Roman"/>
          <w:sz w:val="24"/>
          <w:szCs w:val="24"/>
        </w:rPr>
        <w:t>________________</w:t>
      </w:r>
      <w:r w:rsidRPr="004119CE">
        <w:rPr>
          <w:rFonts w:cs="Times New Roman"/>
          <w:sz w:val="24"/>
          <w:szCs w:val="24"/>
        </w:rPr>
        <w:t>,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наименование должности уполномоченного лица, ФИО</w:t>
      </w:r>
      <w:r>
        <w:rPr>
          <w:rFonts w:cs="Times New Roman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действующи</w:t>
      </w:r>
      <w:proofErr w:type="gramStart"/>
      <w:r w:rsidRPr="004119CE">
        <w:rPr>
          <w:rFonts w:cs="Times New Roman"/>
          <w:sz w:val="24"/>
          <w:szCs w:val="24"/>
        </w:rPr>
        <w:t>й(</w:t>
      </w:r>
      <w:proofErr w:type="spellStart"/>
      <w:proofErr w:type="gramEnd"/>
      <w:r w:rsidRPr="004119CE">
        <w:rPr>
          <w:rFonts w:cs="Times New Roman"/>
          <w:sz w:val="24"/>
          <w:szCs w:val="24"/>
        </w:rPr>
        <w:t>ая</w:t>
      </w:r>
      <w:proofErr w:type="spellEnd"/>
      <w:r w:rsidRPr="004119CE">
        <w:rPr>
          <w:rFonts w:cs="Times New Roman"/>
          <w:sz w:val="24"/>
          <w:szCs w:val="24"/>
        </w:rPr>
        <w:t>) на основ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нии _____________________________________, с одной стороны, и</w:t>
      </w:r>
      <w:bookmarkStart w:id="3" w:name="linkContainereB337F106"/>
      <w:bookmarkStart w:id="4" w:name="eCEE387F4"/>
      <w:bookmarkEnd w:id="3"/>
      <w:bookmarkEnd w:id="4"/>
      <w:r>
        <w:rPr>
          <w:rFonts w:cs="Times New Roman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Муниципальное у</w:t>
      </w:r>
      <w:r w:rsidRPr="004119CE">
        <w:rPr>
          <w:rFonts w:cs="Times New Roman"/>
          <w:sz w:val="24"/>
          <w:szCs w:val="24"/>
        </w:rPr>
        <w:t>ч</w:t>
      </w:r>
      <w:r w:rsidRPr="004119CE">
        <w:rPr>
          <w:rFonts w:cs="Times New Roman"/>
          <w:sz w:val="24"/>
          <w:szCs w:val="24"/>
        </w:rPr>
        <w:t>реждение ____, именуемое в дальнейшем «Исполнитель», в лице руководителя _________________________, действующего на основании Устава, с другой стороны,</w:t>
      </w:r>
      <w:bookmarkStart w:id="5" w:name="linkContainere9"/>
      <w:bookmarkEnd w:id="5"/>
      <w:r w:rsidRPr="004119CE">
        <w:rPr>
          <w:rFonts w:cs="Times New Roman"/>
          <w:sz w:val="24"/>
          <w:szCs w:val="24"/>
        </w:rPr>
        <w:t xml:space="preserve"> а вместе именуемые «Стороны» заключили настоящий Договор  о нижеследующем:</w:t>
      </w:r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1. Предмет договора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bookmarkStart w:id="6" w:name="e10"/>
      <w:bookmarkEnd w:id="6"/>
      <w:r w:rsidRPr="004119CE">
        <w:rPr>
          <w:rFonts w:cs="Times New Roman"/>
          <w:sz w:val="24"/>
          <w:szCs w:val="24"/>
        </w:rPr>
        <w:t>1.1. По настоящему  Договору Исполнитель обязуется по заданию Заказчика оказать усл</w:t>
      </w:r>
      <w:r w:rsidRPr="004119CE">
        <w:rPr>
          <w:rFonts w:cs="Times New Roman"/>
          <w:sz w:val="24"/>
          <w:szCs w:val="24"/>
        </w:rPr>
        <w:t>у</w:t>
      </w:r>
      <w:r w:rsidRPr="004119CE">
        <w:rPr>
          <w:rFonts w:cs="Times New Roman"/>
          <w:sz w:val="24"/>
          <w:szCs w:val="24"/>
        </w:rPr>
        <w:t>гу (и)  согласно Перечню, а Заказчик обязуется купить и оплатить услуг</w:t>
      </w:r>
      <w:proofErr w:type="gramStart"/>
      <w:r w:rsidRPr="004119CE">
        <w:rPr>
          <w:rFonts w:cs="Times New Roman"/>
          <w:sz w:val="24"/>
          <w:szCs w:val="24"/>
        </w:rPr>
        <w:t>у(</w:t>
      </w:r>
      <w:proofErr w:type="gramEnd"/>
      <w:r w:rsidRPr="004119CE">
        <w:rPr>
          <w:rFonts w:cs="Times New Roman"/>
          <w:sz w:val="24"/>
          <w:szCs w:val="24"/>
        </w:rPr>
        <w:t>и).</w:t>
      </w:r>
      <w:bookmarkStart w:id="7" w:name="e161"/>
      <w:bookmarkEnd w:id="7"/>
      <w:r w:rsidRPr="004119CE">
        <w:rPr>
          <w:rFonts w:cs="Times New Roman"/>
          <w:sz w:val="24"/>
          <w:szCs w:val="24"/>
        </w:rPr>
        <w:t xml:space="preserve"> </w:t>
      </w:r>
    </w:p>
    <w:p w:rsidR="00A06CED" w:rsidRPr="004119CE" w:rsidRDefault="00A06CED" w:rsidP="00A06CED">
      <w:pPr>
        <w:spacing w:after="0"/>
        <w:jc w:val="both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1.2. Срок оказания услуг (и)</w:t>
      </w:r>
      <w:r w:rsidRPr="004119CE">
        <w:rPr>
          <w:rFonts w:cs="Times New Roman"/>
          <w:b/>
          <w:sz w:val="24"/>
          <w:szCs w:val="24"/>
        </w:rPr>
        <w:t xml:space="preserve">  _______________________</w:t>
      </w:r>
      <w:r>
        <w:rPr>
          <w:rFonts w:cs="Times New Roman"/>
          <w:b/>
          <w:sz w:val="24"/>
          <w:szCs w:val="24"/>
        </w:rPr>
        <w:t>____________________________</w:t>
      </w:r>
      <w:r w:rsidRPr="004119CE">
        <w:rPr>
          <w:rFonts w:cs="Times New Roman"/>
          <w:b/>
          <w:sz w:val="24"/>
          <w:szCs w:val="24"/>
        </w:rPr>
        <w:t>.</w:t>
      </w:r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2. Обязанности сторон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bookmarkStart w:id="8" w:name="linkContainere18"/>
      <w:bookmarkEnd w:id="8"/>
      <w:r w:rsidRPr="004119CE">
        <w:rPr>
          <w:rFonts w:cs="Times New Roman"/>
          <w:sz w:val="24"/>
          <w:szCs w:val="24"/>
        </w:rPr>
        <w:t>2. 1. Исполнитель обязан: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2.1.1. предоставить Заказчику услугу (и) в порядке и сроки, предусмотренные настоящим Договором, и надлежащего качества;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bookmarkStart w:id="9" w:name="e20"/>
      <w:bookmarkEnd w:id="9"/>
      <w:r w:rsidRPr="004119CE">
        <w:rPr>
          <w:rFonts w:cs="Times New Roman"/>
          <w:sz w:val="24"/>
          <w:szCs w:val="24"/>
        </w:rPr>
        <w:t xml:space="preserve">2.1.2. приступить к исполнению своих обязательств, принятых по настоящему Договору не позднее </w:t>
      </w:r>
      <w:r w:rsidRPr="004119CE">
        <w:rPr>
          <w:rFonts w:cs="Times New Roman"/>
          <w:b/>
          <w:sz w:val="24"/>
          <w:szCs w:val="24"/>
        </w:rPr>
        <w:t>(срок).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2.2. Заказчик обязан принять и оплатить  оказанные ему Исполнителем  услугу (и) в соо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>ветствии с условиями Договора.</w:t>
      </w:r>
      <w:bookmarkStart w:id="10" w:name="e34"/>
      <w:bookmarkStart w:id="11" w:name="e8"/>
      <w:bookmarkStart w:id="12" w:name="linkContainere51"/>
      <w:bookmarkEnd w:id="10"/>
      <w:bookmarkEnd w:id="11"/>
      <w:bookmarkEnd w:id="12"/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3. Ответственность Сторон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bookmarkStart w:id="13" w:name="e96"/>
      <w:bookmarkEnd w:id="13"/>
      <w:r w:rsidRPr="004119CE">
        <w:rPr>
          <w:rFonts w:cs="Times New Roman"/>
          <w:sz w:val="24"/>
          <w:szCs w:val="24"/>
        </w:rPr>
        <w:t>3.1. Сторона, причинившая неисполнением или ненадлежащим исполнением своих обяз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тель</w:t>
      </w:r>
      <w:proofErr w:type="gramStart"/>
      <w:r w:rsidRPr="004119CE">
        <w:rPr>
          <w:rFonts w:cs="Times New Roman"/>
          <w:sz w:val="24"/>
          <w:szCs w:val="24"/>
        </w:rPr>
        <w:t>ств  др</w:t>
      </w:r>
      <w:proofErr w:type="gramEnd"/>
      <w:r w:rsidRPr="004119CE">
        <w:rPr>
          <w:rFonts w:cs="Times New Roman"/>
          <w:sz w:val="24"/>
          <w:szCs w:val="24"/>
        </w:rPr>
        <w:t>угой Стороне убытки, обязана их возместить.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3.2.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 Российской Федерации.</w:t>
      </w:r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bookmarkStart w:id="14" w:name="e93"/>
      <w:bookmarkEnd w:id="14"/>
      <w:r w:rsidRPr="004119CE">
        <w:rPr>
          <w:rFonts w:cs="Times New Roman"/>
          <w:b/>
          <w:bCs/>
          <w:sz w:val="24"/>
          <w:szCs w:val="24"/>
        </w:rPr>
        <w:t>4. </w:t>
      </w:r>
      <w:bookmarkStart w:id="15" w:name="e108"/>
      <w:bookmarkEnd w:id="15"/>
      <w:r w:rsidRPr="004119CE">
        <w:rPr>
          <w:rFonts w:cs="Times New Roman"/>
          <w:b/>
          <w:bCs/>
          <w:sz w:val="24"/>
          <w:szCs w:val="24"/>
        </w:rPr>
        <w:t>Цена Договора и порядок оплаты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4.1. Стоимость услуг по настоящему Договору составляет </w:t>
      </w:r>
      <w:r>
        <w:rPr>
          <w:rFonts w:cs="Times New Roman"/>
          <w:sz w:val="24"/>
          <w:szCs w:val="24"/>
        </w:rPr>
        <w:t>___________________________</w:t>
      </w:r>
      <w:r w:rsidRPr="004119CE">
        <w:rPr>
          <w:rFonts w:cs="Times New Roman"/>
          <w:sz w:val="24"/>
          <w:szCs w:val="24"/>
        </w:rPr>
        <w:t>.</w:t>
      </w:r>
    </w:p>
    <w:p w:rsidR="00A06CED" w:rsidRPr="004119CE" w:rsidRDefault="00A06CED" w:rsidP="00A06CED">
      <w:pPr>
        <w:spacing w:after="0"/>
        <w:jc w:val="both"/>
        <w:rPr>
          <w:rFonts w:cs="Times New Roman"/>
          <w:color w:val="FF0000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4.2. Заказчик оплачивает оказанные ему Исполнителем услуги  в следующем порядке: ___% предоплата в течение __ банковских дней с момента выставления счета, остальные __% - в течение __ банковских дней после подписания  акта сдачи-приемки оказанных у</w:t>
      </w:r>
      <w:r w:rsidRPr="004119CE">
        <w:rPr>
          <w:rFonts w:cs="Times New Roman"/>
          <w:sz w:val="24"/>
          <w:szCs w:val="24"/>
        </w:rPr>
        <w:t>с</w:t>
      </w:r>
      <w:r w:rsidRPr="004119CE">
        <w:rPr>
          <w:rFonts w:cs="Times New Roman"/>
          <w:sz w:val="24"/>
          <w:szCs w:val="24"/>
        </w:rPr>
        <w:t>луг путем перечисления Заказчиком денежных средств на расчетный счет Исполнителя.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4.3. В случае  невозможности исполнения, возникшей по вине Заказчика, услуги подлежат оплате в полном объеме.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4.4.  В случае, когда  невозможность исполнения возникла по обстоятельствам, за которые ни одна из Сторон  не  отвечает, Заказчик возмещает Исполнителю фактически понесе</w:t>
      </w:r>
      <w:r w:rsidRPr="004119CE">
        <w:rPr>
          <w:rFonts w:cs="Times New Roman"/>
          <w:sz w:val="24"/>
          <w:szCs w:val="24"/>
        </w:rPr>
        <w:t>н</w:t>
      </w:r>
      <w:r w:rsidRPr="004119CE">
        <w:rPr>
          <w:rFonts w:cs="Times New Roman"/>
          <w:sz w:val="24"/>
          <w:szCs w:val="24"/>
        </w:rPr>
        <w:t>ные им расходы.</w:t>
      </w:r>
      <w:bookmarkStart w:id="16" w:name="e94"/>
      <w:bookmarkEnd w:id="16"/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5. Заключительные положения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5.1. Настоящий Договор вступает в силу с момента его заключения и действует до полн</w:t>
      </w:r>
      <w:r w:rsidRPr="004119CE">
        <w:rPr>
          <w:rFonts w:cs="Times New Roman"/>
          <w:sz w:val="24"/>
          <w:szCs w:val="24"/>
        </w:rPr>
        <w:t>о</w:t>
      </w:r>
      <w:r w:rsidRPr="004119CE">
        <w:rPr>
          <w:rFonts w:cs="Times New Roman"/>
          <w:sz w:val="24"/>
          <w:szCs w:val="24"/>
        </w:rPr>
        <w:t>го исполнения обязатель</w:t>
      </w:r>
      <w:proofErr w:type="gramStart"/>
      <w:r w:rsidRPr="004119CE">
        <w:rPr>
          <w:rFonts w:cs="Times New Roman"/>
          <w:sz w:val="24"/>
          <w:szCs w:val="24"/>
        </w:rPr>
        <w:t>ств  Ст</w:t>
      </w:r>
      <w:proofErr w:type="gramEnd"/>
      <w:r w:rsidRPr="004119CE">
        <w:rPr>
          <w:rFonts w:cs="Times New Roman"/>
          <w:sz w:val="24"/>
          <w:szCs w:val="24"/>
        </w:rPr>
        <w:t>оронами.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5.3.Исполнитель вправе  отказаться от исполнения обязательств по настоящему Договору лишь при условии полного возмещения Заказчику убытков.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5.4. Настоящий Договор составлен в двух экземплярах, имеющих одинаковую юридич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скую силу, по одному для каждой Стороны.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06CED" w:rsidRPr="004119CE" w:rsidRDefault="00A06CED" w:rsidP="00A06CED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6. Реквизиты и подписи Сторон</w:t>
      </w:r>
    </w:p>
    <w:p w:rsidR="00A06CED" w:rsidRDefault="00A06CED" w:rsidP="00A06CED">
      <w:pPr>
        <w:spacing w:before="100" w:beforeAutospacing="1" w:after="100" w:afterAutospacing="1"/>
        <w:jc w:val="both"/>
        <w:outlineLvl w:val="2"/>
        <w:rPr>
          <w:rFonts w:cs="Times New Roman"/>
          <w:bCs/>
          <w:sz w:val="24"/>
          <w:szCs w:val="24"/>
        </w:rPr>
      </w:pPr>
    </w:p>
    <w:p w:rsidR="00A06CED" w:rsidRPr="004119CE" w:rsidRDefault="00A06CED" w:rsidP="00A06CED">
      <w:pPr>
        <w:spacing w:before="100" w:beforeAutospacing="1" w:after="100" w:afterAutospacing="1"/>
        <w:ind w:firstLine="708"/>
        <w:jc w:val="both"/>
        <w:outlineLvl w:val="2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>Исполнитель:</w:t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</w:r>
      <w:r w:rsidRPr="004119CE">
        <w:rPr>
          <w:rFonts w:cs="Times New Roman"/>
          <w:bCs/>
          <w:sz w:val="24"/>
          <w:szCs w:val="24"/>
        </w:rPr>
        <w:tab/>
        <w:t xml:space="preserve">                                Заказчик:</w:t>
      </w: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№5</w:t>
      </w:r>
    </w:p>
    <w:p w:rsidR="00A06CED" w:rsidRPr="004119CE" w:rsidRDefault="00A06CED" w:rsidP="00A06CED">
      <w:pPr>
        <w:spacing w:after="0" w:line="240" w:lineRule="auto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образец билета </w:t>
      </w: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spacing w:after="0" w:line="240" w:lineRule="auto"/>
        <w:jc w:val="center"/>
        <w:rPr>
          <w:rFonts w:cs="Times New Roman"/>
          <w:sz w:val="24"/>
          <w:szCs w:val="24"/>
          <w:vertAlign w:val="superscript"/>
        </w:rPr>
      </w:pPr>
    </w:p>
    <w:p w:rsidR="00A06CED" w:rsidRPr="004119CE" w:rsidRDefault="00A06CED" w:rsidP="00A06CE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 xml:space="preserve">Образец билета для </w:t>
      </w:r>
      <w:proofErr w:type="gramStart"/>
      <w:r w:rsidRPr="004119CE">
        <w:rPr>
          <w:rFonts w:cs="Times New Roman"/>
          <w:b/>
          <w:bCs/>
          <w:sz w:val="24"/>
          <w:szCs w:val="24"/>
        </w:rPr>
        <w:t>театрально-концертных</w:t>
      </w:r>
      <w:proofErr w:type="gramEnd"/>
      <w:r w:rsidRPr="004119CE">
        <w:rPr>
          <w:rFonts w:cs="Times New Roman"/>
          <w:b/>
          <w:bCs/>
          <w:sz w:val="24"/>
          <w:szCs w:val="24"/>
        </w:rPr>
        <w:t>,</w:t>
      </w:r>
    </w:p>
    <w:p w:rsidR="00A06CED" w:rsidRPr="004119CE" w:rsidRDefault="00A06CED" w:rsidP="00A06CE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119CE">
        <w:rPr>
          <w:rFonts w:cs="Times New Roman"/>
          <w:b/>
          <w:bCs/>
          <w:sz w:val="24"/>
          <w:szCs w:val="24"/>
        </w:rPr>
        <w:t>культурно-просветительных учреждений,</w:t>
      </w:r>
      <w:r w:rsidRPr="004119CE">
        <w:rPr>
          <w:rFonts w:cs="Times New Roman"/>
          <w:b/>
          <w:bCs/>
          <w:sz w:val="24"/>
          <w:szCs w:val="24"/>
        </w:rPr>
        <w:br/>
        <w:t>посещения спортивно-массовых мероприятий, тренажерного зала</w:t>
      </w:r>
    </w:p>
    <w:p w:rsidR="00A06CED" w:rsidRPr="004119CE" w:rsidRDefault="00A06CED" w:rsidP="00A06CED">
      <w:pPr>
        <w:jc w:val="both"/>
        <w:rPr>
          <w:rFonts w:cs="Times New Roman"/>
          <w:b/>
          <w:bCs/>
          <w:sz w:val="24"/>
          <w:szCs w:val="24"/>
        </w:rPr>
      </w:pPr>
    </w:p>
    <w:p w:rsidR="00A06CED" w:rsidRPr="004119CE" w:rsidRDefault="00A06CED" w:rsidP="00A06CED">
      <w:pPr>
        <w:pBdr>
          <w:top w:val="single" w:sz="4" w:space="1" w:color="auto"/>
        </w:pBd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481"/>
        <w:gridCol w:w="4961"/>
        <w:gridCol w:w="1843"/>
      </w:tblGrid>
      <w:tr w:rsidR="00A06CED" w:rsidRPr="004119CE" w:rsidTr="00452E31">
        <w:tc>
          <w:tcPr>
            <w:tcW w:w="2481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br/>
              <w:t>организации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Корешок</w:t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br/>
              <w:t>билета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 xml:space="preserve">Утвержден приказом Министерства </w:t>
            </w:r>
            <w:r w:rsidRPr="004119CE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t xml:space="preserve"> финансов Российской Федерации </w:t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br/>
              <w:t xml:space="preserve">от 25 февраля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119CE">
                <w:rPr>
                  <w:rFonts w:cs="Times New Roman"/>
                  <w:color w:val="000000"/>
                  <w:sz w:val="24"/>
                  <w:szCs w:val="24"/>
                </w:rPr>
                <w:t>2000 г</w:t>
              </w:r>
            </w:smartTag>
            <w:r w:rsidRPr="004119CE">
              <w:rPr>
                <w:rFonts w:cs="Times New Roman"/>
                <w:color w:val="000000"/>
                <w:sz w:val="24"/>
                <w:szCs w:val="24"/>
              </w:rPr>
              <w:t>. № 20н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 xml:space="preserve"> Код формы по </w:t>
            </w:r>
            <w:proofErr w:type="spellStart"/>
            <w:r w:rsidRPr="004119CE">
              <w:rPr>
                <w:rFonts w:cs="Times New Roman"/>
                <w:color w:val="000000"/>
                <w:sz w:val="24"/>
                <w:szCs w:val="24"/>
              </w:rPr>
              <w:t>ОКУД</w:t>
            </w:r>
            <w:proofErr w:type="spellEnd"/>
          </w:p>
          <w:p w:rsidR="00A06CED" w:rsidRPr="004119CE" w:rsidRDefault="00A06CED" w:rsidP="00452E31">
            <w:pPr>
              <w:spacing w:after="0" w:line="240" w:lineRule="auto"/>
              <w:ind w:firstLine="368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0793001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Контроль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06CED" w:rsidRPr="004119CE" w:rsidTr="00452E31">
        <w:tc>
          <w:tcPr>
            <w:tcW w:w="2481" w:type="dxa"/>
          </w:tcPr>
          <w:p w:rsidR="00A06CED" w:rsidRPr="004119CE" w:rsidRDefault="00A06CED" w:rsidP="00452E31">
            <w:pPr>
              <w:spacing w:after="0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CED" w:rsidRPr="004119CE" w:rsidRDefault="00A06CED" w:rsidP="00452E31">
            <w:pPr>
              <w:spacing w:after="0"/>
              <w:ind w:right="3047" w:firstLine="709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Билет</w:t>
            </w:r>
          </w:p>
          <w:p w:rsidR="00A06CED" w:rsidRPr="004119CE" w:rsidRDefault="00A06CED" w:rsidP="00452E31">
            <w:pPr>
              <w:spacing w:after="0"/>
              <w:ind w:right="304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Серия __ № ___</w:t>
            </w:r>
          </w:p>
          <w:p w:rsidR="00A06CED" w:rsidRPr="004119CE" w:rsidRDefault="00A06CED" w:rsidP="00452E31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06CED" w:rsidRPr="004119CE" w:rsidTr="00452E31">
        <w:trPr>
          <w:cantSplit/>
        </w:trPr>
        <w:tc>
          <w:tcPr>
            <w:tcW w:w="2481" w:type="dxa"/>
          </w:tcPr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Серия ВО</w:t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br/>
              <w:t xml:space="preserve">№ 000000 </w:t>
            </w: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Цена</w:t>
            </w: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119CE">
              <w:rPr>
                <w:rFonts w:cs="Times New Roman"/>
                <w:color w:val="000000"/>
                <w:sz w:val="24"/>
                <w:szCs w:val="24"/>
              </w:rPr>
              <w:t>______руб.____коп</w:t>
            </w:r>
            <w:proofErr w:type="spellEnd"/>
            <w:r w:rsidRPr="004119C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</w:tcPr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Орган управления культуры</w:t>
            </w:r>
            <w:r w:rsidRPr="004119CE">
              <w:rPr>
                <w:rFonts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  <w:p w:rsidR="00A06CED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119CE">
              <w:rPr>
                <w:rFonts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06CED" w:rsidRPr="004119CE" w:rsidRDefault="00A06CED" w:rsidP="00452E3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A06CED" w:rsidRPr="004119CE" w:rsidRDefault="00A06CED" w:rsidP="00A06CED">
      <w:pPr>
        <w:pBdr>
          <w:top w:val="single" w:sz="4" w:space="1" w:color="auto"/>
        </w:pBd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6372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ind w:left="6372"/>
        <w:jc w:val="both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№6</w:t>
      </w:r>
    </w:p>
    <w:p w:rsidR="00A06CED" w:rsidRDefault="00A06CED" w:rsidP="00A06CED">
      <w:pPr>
        <w:spacing w:after="0"/>
        <w:ind w:left="6372"/>
        <w:jc w:val="both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 правила пользования </w:t>
      </w:r>
    </w:p>
    <w:p w:rsidR="00A06CED" w:rsidRPr="00694379" w:rsidRDefault="00A06CED" w:rsidP="00A06CED">
      <w:pPr>
        <w:spacing w:after="0"/>
        <w:ind w:left="6372"/>
        <w:jc w:val="both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сценическим костюмом </w:t>
      </w:r>
    </w:p>
    <w:p w:rsidR="00A06CED" w:rsidRPr="004119CE" w:rsidRDefault="00A06CED" w:rsidP="00A06CED">
      <w:pPr>
        <w:jc w:val="both"/>
        <w:rPr>
          <w:rFonts w:cs="Times New Roman"/>
          <w:b/>
          <w:sz w:val="24"/>
          <w:szCs w:val="24"/>
        </w:rPr>
      </w:pPr>
    </w:p>
    <w:p w:rsidR="00A06CED" w:rsidRPr="004119CE" w:rsidRDefault="00A06CED" w:rsidP="00A06CED">
      <w:pPr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Правила пользования сценическим костюмом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bCs/>
          <w:sz w:val="24"/>
          <w:szCs w:val="24"/>
        </w:rPr>
      </w:pPr>
      <w:r w:rsidRPr="004119CE">
        <w:rPr>
          <w:rFonts w:cs="Times New Roman"/>
          <w:bCs/>
          <w:sz w:val="24"/>
          <w:szCs w:val="24"/>
        </w:rPr>
        <w:t>Потребитель: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использует взятый на прокат сценический костюм по назначению;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возвращает взятый на прокат  сценический костюм в установленный срок;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самостоятельно устраняет порчу сценического костюма, подлежащую ремонту, в случае, если Потребитель нанес эту порчу во время пользования сценическим кост</w:t>
      </w:r>
      <w:r w:rsidRPr="004119CE">
        <w:rPr>
          <w:rFonts w:cs="Times New Roman"/>
          <w:sz w:val="24"/>
          <w:szCs w:val="24"/>
        </w:rPr>
        <w:t>ю</w:t>
      </w:r>
      <w:r w:rsidRPr="004119CE">
        <w:rPr>
          <w:rFonts w:cs="Times New Roman"/>
          <w:sz w:val="24"/>
          <w:szCs w:val="24"/>
        </w:rPr>
        <w:t>мом;</w:t>
      </w:r>
    </w:p>
    <w:p w:rsidR="00A06CED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- в случае порчи сценического костюма, не подлежащего ремонту, Потребитель в</w:t>
      </w:r>
      <w:r w:rsidRPr="004119CE">
        <w:rPr>
          <w:rFonts w:cs="Times New Roman"/>
          <w:sz w:val="24"/>
          <w:szCs w:val="24"/>
        </w:rPr>
        <w:t>ы</w:t>
      </w:r>
      <w:r w:rsidRPr="004119CE">
        <w:rPr>
          <w:rFonts w:cs="Times New Roman"/>
          <w:sz w:val="24"/>
          <w:szCs w:val="24"/>
        </w:rPr>
        <w:t xml:space="preserve">плачивает стоимость сценического костюма в централизованную бухгалтерию Отдела по молодежной политике, культуре, </w:t>
      </w:r>
      <w:proofErr w:type="spellStart"/>
      <w:r w:rsidRPr="004119CE">
        <w:rPr>
          <w:rFonts w:cs="Times New Roman"/>
          <w:sz w:val="24"/>
          <w:szCs w:val="24"/>
        </w:rPr>
        <w:t>ФК</w:t>
      </w:r>
      <w:proofErr w:type="spellEnd"/>
      <w:r w:rsidRPr="004119CE">
        <w:rPr>
          <w:rFonts w:cs="Times New Roman"/>
          <w:sz w:val="24"/>
          <w:szCs w:val="24"/>
        </w:rPr>
        <w:t xml:space="preserve"> и спорту по остаточной стоимости на основ</w:t>
      </w:r>
      <w:r w:rsidRPr="004119CE">
        <w:rPr>
          <w:rFonts w:cs="Times New Roman"/>
          <w:sz w:val="24"/>
          <w:szCs w:val="24"/>
        </w:rPr>
        <w:t>а</w:t>
      </w:r>
      <w:r w:rsidRPr="004119CE">
        <w:rPr>
          <w:rFonts w:cs="Times New Roman"/>
          <w:sz w:val="24"/>
          <w:szCs w:val="24"/>
        </w:rPr>
        <w:t>нии расчета Централизованной бухгалтерии.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6045"/>
        </w:tabs>
        <w:ind w:left="360"/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Порча сценического костюма, подлежащая ремонту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1.Оторван крючок, пуговица, тесьма, кружево либо другая мелкая часть костюма;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2.Оторван или порван  рукав жакета, подол юбки, либо другая крупная часть костюма;</w:t>
      </w:r>
    </w:p>
    <w:p w:rsidR="00A06CED" w:rsidRPr="004119CE" w:rsidRDefault="00A06CED" w:rsidP="00A06CED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3.При утюжке костюма покоробилась, стянулась, либо прожжена мелкая часть кост</w:t>
      </w:r>
      <w:r w:rsidRPr="004119CE">
        <w:rPr>
          <w:rFonts w:cs="Times New Roman"/>
          <w:sz w:val="24"/>
          <w:szCs w:val="24"/>
        </w:rPr>
        <w:t>ю</w:t>
      </w:r>
      <w:r w:rsidRPr="004119CE">
        <w:rPr>
          <w:rFonts w:cs="Times New Roman"/>
          <w:sz w:val="24"/>
          <w:szCs w:val="24"/>
        </w:rPr>
        <w:t>ма, которую возможно заменить.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4.Ткань на костюме разошлась по швам.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-720"/>
        <w:jc w:val="center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Порча сценического костюма, не подлежащая ремонту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1.Костюм изменил цвет при стирке (полинял);</w:t>
      </w:r>
    </w:p>
    <w:p w:rsidR="00A06CED" w:rsidRPr="004119CE" w:rsidRDefault="00A06CED" w:rsidP="00A06CED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2.Костюм после стирки не соответствует размеру, который указан в Журнале выдачи на прокат сценических костюмов  (ткань дала усадку, либо растянулась);</w:t>
      </w:r>
    </w:p>
    <w:p w:rsidR="00A06CED" w:rsidRPr="004119CE" w:rsidRDefault="00A06CED" w:rsidP="00A06CED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3.При утюжке костюму нанесен ущерб (покоробилась, стянулась, либо прожжена ткань).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</w:t>
      </w:r>
      <w:r>
        <w:rPr>
          <w:rFonts w:cs="Times New Roman"/>
          <w:i/>
          <w:sz w:val="24"/>
          <w:szCs w:val="24"/>
        </w:rPr>
        <w:t>7</w:t>
      </w:r>
    </w:p>
    <w:p w:rsidR="00A06CED" w:rsidRPr="004119CE" w:rsidRDefault="00A06CED" w:rsidP="00A06CED">
      <w:pPr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Правила пользования </w:t>
      </w:r>
    </w:p>
    <w:p w:rsidR="00A06CED" w:rsidRPr="004119CE" w:rsidRDefault="00A06CED" w:rsidP="00A06CED">
      <w:pPr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спортивным инвентарем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center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Правила пользования спортивным инвентарем</w:t>
      </w:r>
    </w:p>
    <w:p w:rsidR="00A06CED" w:rsidRPr="004119CE" w:rsidRDefault="00A06CED" w:rsidP="00A06CED">
      <w:pPr>
        <w:pStyle w:val="ae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119CE">
        <w:rPr>
          <w:rFonts w:ascii="Times New Roman" w:hAnsi="Times New Roman" w:cs="Times New Roman"/>
          <w:bCs/>
          <w:sz w:val="24"/>
          <w:szCs w:val="24"/>
        </w:rPr>
        <w:t>Потребитель:</w:t>
      </w:r>
    </w:p>
    <w:p w:rsidR="00A06CED" w:rsidRPr="004119CE" w:rsidRDefault="00A06CED" w:rsidP="00A06CED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-</w:t>
      </w:r>
      <w:r w:rsidRPr="004119CE">
        <w:rPr>
          <w:rFonts w:cs="Times New Roman"/>
          <w:sz w:val="24"/>
          <w:szCs w:val="24"/>
        </w:rPr>
        <w:t xml:space="preserve"> использует взятый на прокат спортивный инвентарь по назначению;</w:t>
      </w:r>
    </w:p>
    <w:p w:rsidR="00A06CED" w:rsidRPr="004119CE" w:rsidRDefault="00A06CED" w:rsidP="00A06CED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-</w:t>
      </w:r>
      <w:r w:rsidRPr="004119CE">
        <w:rPr>
          <w:rFonts w:cs="Times New Roman"/>
          <w:sz w:val="24"/>
          <w:szCs w:val="24"/>
        </w:rPr>
        <w:t xml:space="preserve"> возвращает взятый на прокат спортивный инвентарь в установленный срок;</w:t>
      </w:r>
    </w:p>
    <w:p w:rsidR="00A06CED" w:rsidRPr="004119CE" w:rsidRDefault="00A06CED" w:rsidP="00A06CED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-</w:t>
      </w:r>
      <w:r w:rsidRPr="004119CE">
        <w:rPr>
          <w:rFonts w:cs="Times New Roman"/>
          <w:sz w:val="24"/>
          <w:szCs w:val="24"/>
        </w:rPr>
        <w:t xml:space="preserve"> самостоятельно устраняет порчу спортивного инвентаря, подлежащую ремонту, в сл</w:t>
      </w:r>
      <w:r w:rsidRPr="004119CE">
        <w:rPr>
          <w:rFonts w:cs="Times New Roman"/>
          <w:sz w:val="24"/>
          <w:szCs w:val="24"/>
        </w:rPr>
        <w:t>у</w:t>
      </w:r>
      <w:r w:rsidRPr="004119CE">
        <w:rPr>
          <w:rFonts w:cs="Times New Roman"/>
          <w:sz w:val="24"/>
          <w:szCs w:val="24"/>
        </w:rPr>
        <w:t>чае, если Потребитель нанес эту порчу во время пользования спортивным инвентарем;</w:t>
      </w:r>
    </w:p>
    <w:p w:rsidR="00A06CED" w:rsidRPr="004119CE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-</w:t>
      </w:r>
      <w:r w:rsidRPr="004119CE">
        <w:rPr>
          <w:rFonts w:cs="Times New Roman"/>
          <w:sz w:val="24"/>
          <w:szCs w:val="24"/>
        </w:rPr>
        <w:t xml:space="preserve"> в случае порчи спортивного инвентаря, не подлежащего ремонту, Потребитель выплач</w:t>
      </w:r>
      <w:r w:rsidRPr="004119CE"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вает стоимость спортивного инвентаря в Централизованную бухгалтерию учреждения ____ по остаточной стоимости на основании расчета централизованной бухгалтерии.</w:t>
      </w:r>
    </w:p>
    <w:p w:rsidR="00A06CED" w:rsidRPr="004119CE" w:rsidRDefault="00A06CED" w:rsidP="00A06CED">
      <w:pPr>
        <w:spacing w:after="0"/>
        <w:jc w:val="both"/>
        <w:outlineLvl w:val="0"/>
        <w:rPr>
          <w:rFonts w:cs="Times New Roman"/>
          <w:sz w:val="24"/>
          <w:szCs w:val="24"/>
        </w:rPr>
      </w:pPr>
    </w:p>
    <w:p w:rsidR="00A06CED" w:rsidRPr="00694379" w:rsidRDefault="00A06CED" w:rsidP="00A06CED">
      <w:pPr>
        <w:jc w:val="center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Порча инвентаря, подлежащая ремонту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Порван шнурок на лыжном, фигурном (хоккейном) ботинке;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Откручен или утерян шуруп на лыжном креплении;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Оторван «язычок» на лыжном, фигурном (хоккейном) ботинке;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Оторвана ручка от лыжной палочки;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Откручен или утерян закрепляющий шуруп лезвия коньков от фигурного (хоккейного) ботинка;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Порван ремень на лыжной палке;</w:t>
      </w:r>
    </w:p>
    <w:p w:rsidR="00A06CED" w:rsidRPr="004119CE" w:rsidRDefault="00A06CED" w:rsidP="00A06CED">
      <w:pPr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Отклеена подошва на лыжном ботинке.</w:t>
      </w:r>
    </w:p>
    <w:p w:rsidR="00A06CED" w:rsidRPr="004119CE" w:rsidRDefault="00A06CED" w:rsidP="00A06CED">
      <w:pPr>
        <w:spacing w:after="0"/>
        <w:ind w:left="360"/>
        <w:jc w:val="both"/>
        <w:outlineLvl w:val="0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ind w:left="360"/>
        <w:jc w:val="center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b/>
          <w:sz w:val="24"/>
          <w:szCs w:val="24"/>
        </w:rPr>
        <w:t>Порча инвентаря, не подлежащая ремонту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Поломана лыжная палка;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Поломана «подушка» на лыжной палке;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Порван лыжный, (фигурный, хоккейный) ботинок;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Поломана или треснула лыжа;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Поломано или треснуло лезвие конька;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Сломан или лопнул носик у лыжи;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b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Лопнул носок хоккейного (фигурного) ботинка;</w:t>
      </w:r>
    </w:p>
    <w:p w:rsidR="00A06CED" w:rsidRPr="004119CE" w:rsidRDefault="00A06CED" w:rsidP="00A06CED">
      <w:pPr>
        <w:numPr>
          <w:ilvl w:val="0"/>
          <w:numId w:val="9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Поломана ручка на лыжной палке.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ab/>
      </w:r>
    </w:p>
    <w:p w:rsidR="00A06CED" w:rsidRPr="004119CE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</w:t>
      </w:r>
      <w:r>
        <w:rPr>
          <w:rFonts w:cs="Times New Roman"/>
          <w:i/>
          <w:sz w:val="24"/>
          <w:szCs w:val="24"/>
        </w:rPr>
        <w:t>8</w:t>
      </w:r>
    </w:p>
    <w:p w:rsidR="00A06CED" w:rsidRPr="004119CE" w:rsidRDefault="00A06CED" w:rsidP="00A06CED">
      <w:pPr>
        <w:spacing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о</w:t>
      </w:r>
      <w:r w:rsidRPr="004119CE">
        <w:rPr>
          <w:rFonts w:cs="Times New Roman"/>
          <w:i/>
          <w:sz w:val="24"/>
          <w:szCs w:val="24"/>
        </w:rPr>
        <w:t xml:space="preserve">бразец заполнения </w:t>
      </w:r>
    </w:p>
    <w:p w:rsidR="00A06CED" w:rsidRPr="004119CE" w:rsidRDefault="00A06CED" w:rsidP="00A06CED">
      <w:pPr>
        <w:spacing w:after="0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журнала выдачи на прокат </w:t>
      </w:r>
    </w:p>
    <w:p w:rsidR="00A06CED" w:rsidRPr="004119CE" w:rsidRDefault="00A06CED" w:rsidP="00A06CED">
      <w:pPr>
        <w:spacing w:after="0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сценических  костюмов</w:t>
      </w:r>
    </w:p>
    <w:p w:rsidR="00A06CED" w:rsidRDefault="00A06CED" w:rsidP="00A06CED">
      <w:pPr>
        <w:spacing w:after="0"/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</w:p>
    <w:p w:rsidR="00A06CED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ЖУРНАЛ УЧЕТА</w:t>
      </w: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ВЫДАЧИ НА ПРОКАТ  СЦЕНИЧЕСКИХ КОСТЮМОВ</w:t>
      </w: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proofErr w:type="spellStart"/>
      <w:r w:rsidRPr="004119CE">
        <w:rPr>
          <w:rFonts w:cs="Times New Roman"/>
          <w:sz w:val="24"/>
          <w:szCs w:val="24"/>
        </w:rPr>
        <w:t>________________________________ДОМА</w:t>
      </w:r>
      <w:proofErr w:type="spellEnd"/>
      <w:r w:rsidRPr="004119CE">
        <w:rPr>
          <w:rFonts w:cs="Times New Roman"/>
          <w:sz w:val="24"/>
          <w:szCs w:val="24"/>
        </w:rPr>
        <w:t xml:space="preserve"> КУЛЬТУРЫ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   Начало: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 xml:space="preserve">  Окончание: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             </w:t>
      </w:r>
      <w:r w:rsidRPr="004119CE">
        <w:rPr>
          <w:rFonts w:cs="Times New Roman"/>
          <w:sz w:val="24"/>
          <w:szCs w:val="24"/>
        </w:rPr>
        <w:t xml:space="preserve">   </w:t>
      </w:r>
      <w:proofErr w:type="gramStart"/>
      <w:r w:rsidRPr="004119CE">
        <w:rPr>
          <w:rFonts w:cs="Times New Roman"/>
          <w:sz w:val="24"/>
          <w:szCs w:val="24"/>
        </w:rPr>
        <w:t>Ответственный</w:t>
      </w:r>
      <w:proofErr w:type="gramEnd"/>
      <w:r w:rsidRPr="004119CE">
        <w:rPr>
          <w:rFonts w:cs="Times New Roman"/>
          <w:sz w:val="24"/>
          <w:szCs w:val="24"/>
        </w:rPr>
        <w:t xml:space="preserve"> за выдачу:___________________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г. _____</w:t>
      </w:r>
      <w:r>
        <w:rPr>
          <w:rFonts w:cs="Times New Roman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20___ год</w:t>
      </w: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Образец заполнения</w:t>
      </w:r>
    </w:p>
    <w:p w:rsidR="00A06CED" w:rsidRPr="004119CE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Журнала выдачи на прокат сценических  костюмов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04"/>
        <w:gridCol w:w="1233"/>
        <w:gridCol w:w="1380"/>
        <w:gridCol w:w="868"/>
        <w:gridCol w:w="1059"/>
        <w:gridCol w:w="1261"/>
        <w:gridCol w:w="1210"/>
        <w:gridCol w:w="1206"/>
      </w:tblGrid>
      <w:tr w:rsidR="00A06CED" w:rsidRPr="004119CE" w:rsidTr="00452E31">
        <w:tc>
          <w:tcPr>
            <w:tcW w:w="568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19CE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9CE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119C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4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ФИО потр</w:t>
            </w:r>
            <w:r w:rsidRPr="004119CE">
              <w:rPr>
                <w:rFonts w:cs="Times New Roman"/>
                <w:sz w:val="24"/>
                <w:szCs w:val="24"/>
              </w:rPr>
              <w:t>е</w:t>
            </w:r>
            <w:r w:rsidRPr="004119CE">
              <w:rPr>
                <w:rFonts w:cs="Times New Roman"/>
                <w:sz w:val="24"/>
                <w:szCs w:val="24"/>
              </w:rPr>
              <w:t>бителя</w:t>
            </w:r>
          </w:p>
        </w:tc>
        <w:tc>
          <w:tcPr>
            <w:tcW w:w="1233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Адрес прожив</w:t>
            </w:r>
            <w:r w:rsidRPr="004119CE">
              <w:rPr>
                <w:rFonts w:cs="Times New Roman"/>
                <w:sz w:val="24"/>
                <w:szCs w:val="24"/>
              </w:rPr>
              <w:t>а</w:t>
            </w:r>
            <w:r w:rsidRPr="004119CE">
              <w:rPr>
                <w:rFonts w:cs="Times New Roman"/>
                <w:sz w:val="24"/>
                <w:szCs w:val="24"/>
              </w:rPr>
              <w:t>ния,</w:t>
            </w:r>
          </w:p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дома</w:t>
            </w:r>
            <w:r w:rsidRPr="004119CE">
              <w:rPr>
                <w:rFonts w:cs="Times New Roman"/>
                <w:sz w:val="24"/>
                <w:szCs w:val="24"/>
              </w:rPr>
              <w:t>ш</w:t>
            </w:r>
            <w:r w:rsidRPr="004119CE">
              <w:rPr>
                <w:rFonts w:cs="Times New Roman"/>
                <w:sz w:val="24"/>
                <w:szCs w:val="24"/>
              </w:rPr>
              <w:t>ний, р</w:t>
            </w:r>
            <w:r w:rsidRPr="004119CE">
              <w:rPr>
                <w:rFonts w:cs="Times New Roman"/>
                <w:sz w:val="24"/>
                <w:szCs w:val="24"/>
              </w:rPr>
              <w:t>а</w:t>
            </w:r>
            <w:r w:rsidRPr="004119CE">
              <w:rPr>
                <w:rFonts w:cs="Times New Roman"/>
                <w:sz w:val="24"/>
                <w:szCs w:val="24"/>
              </w:rPr>
              <w:t>бочий телефоны</w:t>
            </w:r>
          </w:p>
        </w:tc>
        <w:tc>
          <w:tcPr>
            <w:tcW w:w="1380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Наимен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вание т</w:t>
            </w:r>
            <w:r w:rsidRPr="004119CE">
              <w:rPr>
                <w:rFonts w:cs="Times New Roman"/>
                <w:sz w:val="24"/>
                <w:szCs w:val="24"/>
              </w:rPr>
              <w:t>е</w:t>
            </w:r>
            <w:r w:rsidRPr="004119CE">
              <w:rPr>
                <w:rFonts w:cs="Times New Roman"/>
                <w:sz w:val="24"/>
                <w:szCs w:val="24"/>
              </w:rPr>
              <w:t>атрального костюма, выдава</w:t>
            </w:r>
            <w:r w:rsidRPr="004119CE">
              <w:rPr>
                <w:rFonts w:cs="Times New Roman"/>
                <w:sz w:val="24"/>
                <w:szCs w:val="24"/>
              </w:rPr>
              <w:t>е</w:t>
            </w:r>
            <w:r w:rsidRPr="004119CE">
              <w:rPr>
                <w:rFonts w:cs="Times New Roman"/>
                <w:sz w:val="24"/>
                <w:szCs w:val="24"/>
              </w:rPr>
              <w:t>мого на прокат</w:t>
            </w:r>
          </w:p>
        </w:tc>
        <w:tc>
          <w:tcPr>
            <w:tcW w:w="868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Дата выд</w:t>
            </w:r>
            <w:r w:rsidRPr="004119CE">
              <w:rPr>
                <w:rFonts w:cs="Times New Roman"/>
                <w:sz w:val="24"/>
                <w:szCs w:val="24"/>
              </w:rPr>
              <w:t>а</w:t>
            </w:r>
            <w:r w:rsidRPr="004119CE">
              <w:rPr>
                <w:rFonts w:cs="Times New Roman"/>
                <w:sz w:val="24"/>
                <w:szCs w:val="24"/>
              </w:rPr>
              <w:t>чи</w:t>
            </w:r>
          </w:p>
        </w:tc>
        <w:tc>
          <w:tcPr>
            <w:tcW w:w="1059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С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стояние кост</w:t>
            </w:r>
            <w:r w:rsidRPr="004119CE">
              <w:rPr>
                <w:rFonts w:cs="Times New Roman"/>
                <w:sz w:val="24"/>
                <w:szCs w:val="24"/>
              </w:rPr>
              <w:t>ю</w:t>
            </w:r>
            <w:r w:rsidRPr="004119CE">
              <w:rPr>
                <w:rFonts w:cs="Times New Roman"/>
                <w:sz w:val="24"/>
                <w:szCs w:val="24"/>
              </w:rPr>
              <w:t>ма на момент выдачи</w:t>
            </w:r>
          </w:p>
        </w:tc>
        <w:tc>
          <w:tcPr>
            <w:tcW w:w="1261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Срок во</w:t>
            </w:r>
            <w:r w:rsidRPr="004119CE">
              <w:rPr>
                <w:rFonts w:cs="Times New Roman"/>
                <w:sz w:val="24"/>
                <w:szCs w:val="24"/>
              </w:rPr>
              <w:t>з</w:t>
            </w:r>
            <w:r w:rsidRPr="004119CE">
              <w:rPr>
                <w:rFonts w:cs="Times New Roman"/>
                <w:sz w:val="24"/>
                <w:szCs w:val="24"/>
              </w:rPr>
              <w:t>врата</w:t>
            </w:r>
          </w:p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театрал</w:t>
            </w:r>
            <w:r w:rsidRPr="004119CE">
              <w:rPr>
                <w:rFonts w:cs="Times New Roman"/>
                <w:sz w:val="24"/>
                <w:szCs w:val="24"/>
              </w:rPr>
              <w:t>ь</w:t>
            </w:r>
            <w:r w:rsidRPr="004119CE">
              <w:rPr>
                <w:rFonts w:cs="Times New Roman"/>
                <w:sz w:val="24"/>
                <w:szCs w:val="24"/>
              </w:rPr>
              <w:t>ного ко</w:t>
            </w:r>
            <w:r w:rsidRPr="004119CE">
              <w:rPr>
                <w:rFonts w:cs="Times New Roman"/>
                <w:sz w:val="24"/>
                <w:szCs w:val="24"/>
              </w:rPr>
              <w:t>с</w:t>
            </w:r>
            <w:r w:rsidRPr="004119CE">
              <w:rPr>
                <w:rFonts w:cs="Times New Roman"/>
                <w:sz w:val="24"/>
                <w:szCs w:val="24"/>
              </w:rPr>
              <w:t>тюма</w:t>
            </w:r>
          </w:p>
        </w:tc>
        <w:tc>
          <w:tcPr>
            <w:tcW w:w="1210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Подпись</w:t>
            </w:r>
          </w:p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потреб</w:t>
            </w:r>
            <w:r w:rsidRPr="004119CE">
              <w:rPr>
                <w:rFonts w:cs="Times New Roman"/>
                <w:sz w:val="24"/>
                <w:szCs w:val="24"/>
              </w:rPr>
              <w:t>и</w:t>
            </w:r>
            <w:r w:rsidRPr="004119CE">
              <w:rPr>
                <w:rFonts w:cs="Times New Roman"/>
                <w:sz w:val="24"/>
                <w:szCs w:val="24"/>
              </w:rPr>
              <w:t>теля</w:t>
            </w:r>
          </w:p>
        </w:tc>
        <w:tc>
          <w:tcPr>
            <w:tcW w:w="1206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Прим</w:t>
            </w:r>
            <w:r w:rsidRPr="004119CE">
              <w:rPr>
                <w:rFonts w:cs="Times New Roman"/>
                <w:sz w:val="24"/>
                <w:szCs w:val="24"/>
              </w:rPr>
              <w:t>е</w:t>
            </w:r>
            <w:r w:rsidRPr="004119CE">
              <w:rPr>
                <w:rFonts w:cs="Times New Roman"/>
                <w:sz w:val="24"/>
                <w:szCs w:val="24"/>
              </w:rPr>
              <w:t>чания</w:t>
            </w:r>
          </w:p>
        </w:tc>
      </w:tr>
      <w:tr w:rsidR="00A06CED" w:rsidRPr="004119CE" w:rsidTr="00452E31">
        <w:tc>
          <w:tcPr>
            <w:tcW w:w="568" w:type="dxa"/>
          </w:tcPr>
          <w:p w:rsidR="00A06CED" w:rsidRPr="004119CE" w:rsidRDefault="00A06CED" w:rsidP="00452E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04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Иванов 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Иван Петр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вич</w:t>
            </w:r>
          </w:p>
        </w:tc>
        <w:tc>
          <w:tcPr>
            <w:tcW w:w="1233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 xml:space="preserve">г. Пенза, ул. Дружбы, д. 23  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Костюм Деда М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роза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(борода, мешок, х</w:t>
            </w:r>
            <w:r w:rsidRPr="004119CE">
              <w:rPr>
                <w:rFonts w:cs="Times New Roman"/>
                <w:sz w:val="24"/>
                <w:szCs w:val="24"/>
              </w:rPr>
              <w:t>а</w:t>
            </w:r>
            <w:r w:rsidRPr="004119CE">
              <w:rPr>
                <w:rFonts w:cs="Times New Roman"/>
                <w:sz w:val="24"/>
                <w:szCs w:val="24"/>
              </w:rPr>
              <w:t>лат, шапка, жезл)</w:t>
            </w:r>
          </w:p>
        </w:tc>
        <w:tc>
          <w:tcPr>
            <w:tcW w:w="868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29.10.20 г.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4119CE">
              <w:rPr>
                <w:rFonts w:cs="Times New Roman"/>
                <w:sz w:val="24"/>
                <w:szCs w:val="24"/>
              </w:rPr>
              <w:t>Удо</w:t>
            </w:r>
            <w:r w:rsidRPr="004119CE">
              <w:rPr>
                <w:rFonts w:cs="Times New Roman"/>
                <w:sz w:val="24"/>
                <w:szCs w:val="24"/>
              </w:rPr>
              <w:t>в</w:t>
            </w:r>
            <w:r w:rsidRPr="004119CE">
              <w:rPr>
                <w:rFonts w:cs="Times New Roman"/>
                <w:sz w:val="24"/>
                <w:szCs w:val="24"/>
              </w:rPr>
              <w:t>летв</w:t>
            </w:r>
            <w:proofErr w:type="spellEnd"/>
            <w:r w:rsidRPr="004119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30.10.20 г.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С прав</w:t>
            </w:r>
            <w:r w:rsidRPr="004119CE">
              <w:rPr>
                <w:rFonts w:cs="Times New Roman"/>
                <w:sz w:val="24"/>
                <w:szCs w:val="24"/>
              </w:rPr>
              <w:t>и</w:t>
            </w:r>
            <w:r w:rsidRPr="004119CE">
              <w:rPr>
                <w:rFonts w:cs="Times New Roman"/>
                <w:sz w:val="24"/>
                <w:szCs w:val="24"/>
              </w:rPr>
              <w:t>лами польз</w:t>
            </w:r>
            <w:r w:rsidRPr="004119CE">
              <w:rPr>
                <w:rFonts w:cs="Times New Roman"/>
                <w:sz w:val="24"/>
                <w:szCs w:val="24"/>
              </w:rPr>
              <w:t>о</w:t>
            </w:r>
            <w:r w:rsidRPr="004119CE">
              <w:rPr>
                <w:rFonts w:cs="Times New Roman"/>
                <w:sz w:val="24"/>
                <w:szCs w:val="24"/>
              </w:rPr>
              <w:t>вания кост</w:t>
            </w:r>
            <w:r w:rsidRPr="004119CE">
              <w:rPr>
                <w:rFonts w:cs="Times New Roman"/>
                <w:sz w:val="24"/>
                <w:szCs w:val="24"/>
              </w:rPr>
              <w:t>ю</w:t>
            </w:r>
            <w:r w:rsidRPr="004119CE">
              <w:rPr>
                <w:rFonts w:cs="Times New Roman"/>
                <w:sz w:val="24"/>
                <w:szCs w:val="24"/>
              </w:rPr>
              <w:t xml:space="preserve">мом </w:t>
            </w:r>
            <w:proofErr w:type="gramStart"/>
            <w:r w:rsidRPr="004119CE">
              <w:rPr>
                <w:rFonts w:cs="Times New Roman"/>
                <w:sz w:val="24"/>
                <w:szCs w:val="24"/>
              </w:rPr>
              <w:t>ознако</w:t>
            </w:r>
            <w:r w:rsidRPr="004119CE">
              <w:rPr>
                <w:rFonts w:cs="Times New Roman"/>
                <w:sz w:val="24"/>
                <w:szCs w:val="24"/>
              </w:rPr>
              <w:t>м</w:t>
            </w:r>
            <w:r w:rsidRPr="004119CE">
              <w:rPr>
                <w:rFonts w:cs="Times New Roman"/>
                <w:sz w:val="24"/>
                <w:szCs w:val="24"/>
              </w:rPr>
              <w:t>лен</w:t>
            </w:r>
            <w:proofErr w:type="gramEnd"/>
            <w:r w:rsidRPr="004119CE">
              <w:rPr>
                <w:rFonts w:cs="Times New Roman"/>
                <w:sz w:val="24"/>
                <w:szCs w:val="24"/>
              </w:rPr>
              <w:t>. /Иванов И.П./</w:t>
            </w:r>
          </w:p>
        </w:tc>
        <w:tc>
          <w:tcPr>
            <w:tcW w:w="1206" w:type="dxa"/>
          </w:tcPr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119CE">
              <w:rPr>
                <w:rFonts w:cs="Times New Roman"/>
                <w:sz w:val="24"/>
                <w:szCs w:val="24"/>
              </w:rPr>
              <w:t>Костюм взят без пояса</w:t>
            </w:r>
          </w:p>
          <w:p w:rsidR="00A06CED" w:rsidRPr="004119CE" w:rsidRDefault="00A06CED" w:rsidP="00452E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i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spacing w:after="0"/>
        <w:jc w:val="right"/>
        <w:rPr>
          <w:rFonts w:cs="Times New Roman"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</w:t>
      </w:r>
      <w:r>
        <w:rPr>
          <w:rFonts w:cs="Times New Roman"/>
          <w:i/>
          <w:sz w:val="24"/>
          <w:szCs w:val="24"/>
        </w:rPr>
        <w:t>9</w:t>
      </w:r>
    </w:p>
    <w:p w:rsidR="00A06CED" w:rsidRPr="004119CE" w:rsidRDefault="00A06CED" w:rsidP="00A06CED">
      <w:pPr>
        <w:spacing w:after="0"/>
        <w:jc w:val="right"/>
        <w:outlineLvl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о</w:t>
      </w:r>
      <w:r w:rsidRPr="004119CE">
        <w:rPr>
          <w:rFonts w:cs="Times New Roman"/>
          <w:i/>
          <w:sz w:val="24"/>
          <w:szCs w:val="24"/>
        </w:rPr>
        <w:t>бразец заполнения</w:t>
      </w:r>
    </w:p>
    <w:p w:rsidR="00A06CED" w:rsidRDefault="00A06CED" w:rsidP="00A06CED">
      <w:pPr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 xml:space="preserve">Журнала выдачи на прокат </w:t>
      </w:r>
    </w:p>
    <w:p w:rsidR="00A06CED" w:rsidRPr="004119CE" w:rsidRDefault="00A06CED" w:rsidP="00A06CED">
      <w:pPr>
        <w:spacing w:after="0"/>
        <w:jc w:val="right"/>
        <w:outlineLvl w:val="0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спортивного инвентаря</w:t>
      </w: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ЖУРНАЛ УЧЕТА</w:t>
      </w: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ВЫДАЧИ НА ПРОКАТ  СЦЕНИЧЕСКИХ КОСТЮМОВ</w:t>
      </w: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proofErr w:type="spellStart"/>
      <w:r w:rsidRPr="004119CE">
        <w:rPr>
          <w:rFonts w:cs="Times New Roman"/>
          <w:sz w:val="24"/>
          <w:szCs w:val="24"/>
        </w:rPr>
        <w:t>________________________________ДОМА</w:t>
      </w:r>
      <w:proofErr w:type="spellEnd"/>
      <w:r w:rsidRPr="004119CE">
        <w:rPr>
          <w:rFonts w:cs="Times New Roman"/>
          <w:sz w:val="24"/>
          <w:szCs w:val="24"/>
        </w:rPr>
        <w:t xml:space="preserve"> КУЛЬТУРЫ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   Начало: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 xml:space="preserve">  Окончание: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             </w:t>
      </w:r>
      <w:r w:rsidRPr="004119CE">
        <w:rPr>
          <w:rFonts w:cs="Times New Roman"/>
          <w:sz w:val="24"/>
          <w:szCs w:val="24"/>
        </w:rPr>
        <w:t xml:space="preserve">   </w:t>
      </w:r>
      <w:proofErr w:type="gramStart"/>
      <w:r w:rsidRPr="004119CE">
        <w:rPr>
          <w:rFonts w:cs="Times New Roman"/>
          <w:sz w:val="24"/>
          <w:szCs w:val="24"/>
        </w:rPr>
        <w:t>Ответственный</w:t>
      </w:r>
      <w:proofErr w:type="gramEnd"/>
      <w:r w:rsidRPr="004119CE">
        <w:rPr>
          <w:rFonts w:cs="Times New Roman"/>
          <w:sz w:val="24"/>
          <w:szCs w:val="24"/>
        </w:rPr>
        <w:t xml:space="preserve"> за выдачу:___________________</w:t>
      </w:r>
    </w:p>
    <w:p w:rsidR="00A06CED" w:rsidRPr="004119CE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jc w:val="center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г. _____</w:t>
      </w:r>
      <w:r>
        <w:rPr>
          <w:rFonts w:cs="Times New Roman"/>
          <w:sz w:val="24"/>
          <w:szCs w:val="24"/>
        </w:rPr>
        <w:t xml:space="preserve"> </w:t>
      </w:r>
      <w:r w:rsidRPr="004119CE">
        <w:rPr>
          <w:rFonts w:cs="Times New Roman"/>
          <w:sz w:val="24"/>
          <w:szCs w:val="24"/>
        </w:rPr>
        <w:t>20___ год</w:t>
      </w: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ab/>
      </w: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p w:rsidR="00A06CED" w:rsidRPr="004119CE" w:rsidRDefault="00A06CED" w:rsidP="00A06CED">
      <w:pPr>
        <w:spacing w:after="0"/>
        <w:jc w:val="center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Образец заполнения</w:t>
      </w:r>
    </w:p>
    <w:p w:rsidR="00A06CED" w:rsidRPr="004119CE" w:rsidRDefault="00A06CED" w:rsidP="00A06CED">
      <w:pPr>
        <w:spacing w:after="0"/>
        <w:jc w:val="center"/>
        <w:outlineLvl w:val="0"/>
        <w:rPr>
          <w:rFonts w:cs="Times New Roman"/>
          <w:sz w:val="24"/>
          <w:szCs w:val="24"/>
        </w:rPr>
      </w:pPr>
      <w:r w:rsidRPr="004119CE">
        <w:rPr>
          <w:rFonts w:cs="Times New Roman"/>
          <w:sz w:val="24"/>
          <w:szCs w:val="24"/>
        </w:rPr>
        <w:t>Журнала выдачи на прокат спортивного инвентаря</w:t>
      </w:r>
    </w:p>
    <w:p w:rsidR="00A06CED" w:rsidRPr="004119CE" w:rsidRDefault="00A06CED" w:rsidP="00A06CED">
      <w:pPr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af3"/>
        <w:tblW w:w="10632" w:type="dxa"/>
        <w:tblInd w:w="-601" w:type="dxa"/>
        <w:tblLayout w:type="fixed"/>
        <w:tblLook w:val="04A0"/>
      </w:tblPr>
      <w:tblGrid>
        <w:gridCol w:w="540"/>
        <w:gridCol w:w="1488"/>
        <w:gridCol w:w="1526"/>
        <w:gridCol w:w="1775"/>
        <w:gridCol w:w="1056"/>
        <w:gridCol w:w="1105"/>
        <w:gridCol w:w="1096"/>
        <w:gridCol w:w="1105"/>
        <w:gridCol w:w="941"/>
      </w:tblGrid>
      <w:tr w:rsidR="00A06CED" w:rsidRPr="004119CE" w:rsidTr="00452E31">
        <w:tc>
          <w:tcPr>
            <w:tcW w:w="540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8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  <w:tc>
          <w:tcPr>
            <w:tcW w:w="152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Адрес пр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живания, домашний, рабочий  телефоны</w:t>
            </w:r>
          </w:p>
        </w:tc>
        <w:tc>
          <w:tcPr>
            <w:tcW w:w="177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Наименование, размер спортивного и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вентаря</w:t>
            </w:r>
          </w:p>
        </w:tc>
        <w:tc>
          <w:tcPr>
            <w:tcW w:w="105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Дата, время выдачи</w:t>
            </w:r>
          </w:p>
        </w:tc>
        <w:tc>
          <w:tcPr>
            <w:tcW w:w="110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09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Дата, время, возврата</w:t>
            </w:r>
          </w:p>
        </w:tc>
        <w:tc>
          <w:tcPr>
            <w:tcW w:w="110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1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</w:tr>
      <w:tr w:rsidR="00A06CED" w:rsidRPr="004119CE" w:rsidTr="00452E31">
        <w:tc>
          <w:tcPr>
            <w:tcW w:w="540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Иван Пе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52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 xml:space="preserve">г. Пенза, ул. Дружбы, д. 23  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Коньки ф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 xml:space="preserve">гурные, 38 </w:t>
            </w:r>
            <w:proofErr w:type="spellStart"/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29.10.20 г.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0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30.10.20 г.</w:t>
            </w:r>
          </w:p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9C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105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06CED" w:rsidRPr="004119CE" w:rsidRDefault="00A06CED" w:rsidP="00452E3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CED" w:rsidRPr="004119CE" w:rsidRDefault="00A06CED" w:rsidP="00A06CED">
      <w:pPr>
        <w:tabs>
          <w:tab w:val="left" w:pos="4205"/>
        </w:tabs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both"/>
        <w:rPr>
          <w:rFonts w:cs="Times New Roman"/>
          <w:i/>
          <w:sz w:val="24"/>
          <w:szCs w:val="24"/>
        </w:rPr>
      </w:pPr>
    </w:p>
    <w:p w:rsidR="00A06CED" w:rsidRPr="004119CE" w:rsidRDefault="00A06CED" w:rsidP="00A06CED">
      <w:pPr>
        <w:tabs>
          <w:tab w:val="left" w:pos="945"/>
        </w:tabs>
        <w:spacing w:after="0"/>
        <w:jc w:val="right"/>
        <w:rPr>
          <w:rFonts w:cs="Times New Roman"/>
          <w:i/>
          <w:sz w:val="24"/>
          <w:szCs w:val="24"/>
        </w:rPr>
      </w:pPr>
      <w:r w:rsidRPr="004119CE">
        <w:rPr>
          <w:rFonts w:cs="Times New Roman"/>
          <w:i/>
          <w:sz w:val="24"/>
          <w:szCs w:val="24"/>
        </w:rPr>
        <w:t>Приложение №1</w:t>
      </w:r>
      <w:r>
        <w:rPr>
          <w:rFonts w:cs="Times New Roman"/>
          <w:i/>
          <w:sz w:val="24"/>
          <w:szCs w:val="24"/>
        </w:rPr>
        <w:t>0</w:t>
      </w:r>
    </w:p>
    <w:p w:rsidR="00A06CED" w:rsidRPr="004119CE" w:rsidRDefault="00A06CED" w:rsidP="00A06CED">
      <w:pPr>
        <w:tabs>
          <w:tab w:val="left" w:pos="945"/>
        </w:tabs>
        <w:spacing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</w:t>
      </w:r>
      <w:r w:rsidRPr="004119CE">
        <w:rPr>
          <w:rFonts w:cs="Times New Roman"/>
          <w:i/>
          <w:sz w:val="24"/>
          <w:szCs w:val="24"/>
        </w:rPr>
        <w:t xml:space="preserve">олезные ссылки </w:t>
      </w:r>
    </w:p>
    <w:p w:rsidR="00A06CED" w:rsidRPr="004119CE" w:rsidRDefault="00A06CED" w:rsidP="00A06CED">
      <w:pPr>
        <w:tabs>
          <w:tab w:val="left" w:pos="945"/>
        </w:tabs>
        <w:spacing w:after="0"/>
        <w:jc w:val="both"/>
        <w:rPr>
          <w:rFonts w:cs="Times New Roman"/>
          <w:sz w:val="24"/>
          <w:szCs w:val="24"/>
        </w:rPr>
      </w:pPr>
    </w:p>
    <w:p w:rsidR="00A06CED" w:rsidRDefault="00A06CED" w:rsidP="00A06CED">
      <w:pPr>
        <w:tabs>
          <w:tab w:val="left" w:pos="945"/>
        </w:tabs>
        <w:jc w:val="center"/>
        <w:rPr>
          <w:rFonts w:cs="Times New Roman"/>
          <w:b/>
          <w:sz w:val="24"/>
          <w:szCs w:val="24"/>
        </w:rPr>
      </w:pPr>
    </w:p>
    <w:p w:rsidR="00A06CED" w:rsidRPr="00BC7476" w:rsidRDefault="00A06CED" w:rsidP="00A06CED">
      <w:pPr>
        <w:tabs>
          <w:tab w:val="left" w:pos="945"/>
        </w:tabs>
        <w:jc w:val="center"/>
        <w:rPr>
          <w:rFonts w:cs="Times New Roman"/>
          <w:b/>
          <w:sz w:val="24"/>
          <w:szCs w:val="24"/>
        </w:rPr>
      </w:pPr>
      <w:r w:rsidRPr="00BC7476">
        <w:rPr>
          <w:rFonts w:cs="Times New Roman"/>
          <w:b/>
          <w:sz w:val="24"/>
          <w:szCs w:val="24"/>
        </w:rPr>
        <w:t>Полезные ссылки по организации платных услуг</w:t>
      </w: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>http://www.gosfinansy.ru/- справочная система для учреждений госсектора.</w:t>
      </w:r>
    </w:p>
    <w:p w:rsidR="00A06CED" w:rsidRDefault="00A06CED" w:rsidP="00A06CED">
      <w:pPr>
        <w:tabs>
          <w:tab w:val="left" w:pos="945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 xml:space="preserve">http://dogovor-urist.ru/ - </w:t>
      </w:r>
      <w:r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 xml:space="preserve">нтернет-страница сайта </w:t>
      </w:r>
      <w:proofErr w:type="spellStart"/>
      <w:r w:rsidRPr="004119CE">
        <w:rPr>
          <w:rFonts w:cs="Times New Roman"/>
          <w:sz w:val="24"/>
          <w:szCs w:val="24"/>
        </w:rPr>
        <w:t>Договор-Юрист.Ру</w:t>
      </w:r>
      <w:proofErr w:type="spellEnd"/>
      <w:r>
        <w:rPr>
          <w:rFonts w:cs="Times New Roman"/>
          <w:sz w:val="24"/>
          <w:szCs w:val="24"/>
        </w:rPr>
        <w:t>.</w:t>
      </w:r>
      <w:r w:rsidRPr="004119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 w:rsidRPr="004119CE">
        <w:rPr>
          <w:rFonts w:cs="Times New Roman"/>
          <w:sz w:val="24"/>
          <w:szCs w:val="24"/>
        </w:rPr>
        <w:t>одержат подробнейшую информацию о каждом правовом аспекте обеспечения законности осущ</w:t>
      </w:r>
      <w:r w:rsidRPr="004119CE">
        <w:rPr>
          <w:rFonts w:cs="Times New Roman"/>
          <w:sz w:val="24"/>
          <w:szCs w:val="24"/>
        </w:rPr>
        <w:t>е</w:t>
      </w:r>
      <w:r w:rsidRPr="004119CE">
        <w:rPr>
          <w:rFonts w:cs="Times New Roman"/>
          <w:sz w:val="24"/>
          <w:szCs w:val="24"/>
        </w:rPr>
        <w:t>ствления коммерческой деятельности, а также профессиональные комментарии к соотве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>ствующим документам: от платежных поручений и доверенностей до форм авансовой о</w:t>
      </w:r>
      <w:r w:rsidRPr="004119CE">
        <w:rPr>
          <w:rFonts w:cs="Times New Roman"/>
          <w:sz w:val="24"/>
          <w:szCs w:val="24"/>
        </w:rPr>
        <w:t>т</w:t>
      </w:r>
      <w:r w:rsidRPr="004119CE">
        <w:rPr>
          <w:rFonts w:cs="Times New Roman"/>
          <w:sz w:val="24"/>
          <w:szCs w:val="24"/>
        </w:rPr>
        <w:t xml:space="preserve">четности. </w:t>
      </w:r>
    </w:p>
    <w:p w:rsidR="00A06CED" w:rsidRPr="004119CE" w:rsidRDefault="00A06CED" w:rsidP="00A06CED">
      <w:pPr>
        <w:tabs>
          <w:tab w:val="left" w:pos="945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119CE">
        <w:rPr>
          <w:rFonts w:cs="Times New Roman"/>
          <w:sz w:val="24"/>
          <w:szCs w:val="24"/>
        </w:rPr>
        <w:t xml:space="preserve">http://www.budgetnik.ru/rubrika/78-platnye-uslugi#ixzz3ZvQaxGxH – </w:t>
      </w:r>
      <w:r>
        <w:rPr>
          <w:rFonts w:cs="Times New Roman"/>
          <w:sz w:val="24"/>
          <w:szCs w:val="24"/>
        </w:rPr>
        <w:t>и</w:t>
      </w:r>
      <w:r w:rsidRPr="004119CE">
        <w:rPr>
          <w:rFonts w:cs="Times New Roman"/>
          <w:sz w:val="24"/>
          <w:szCs w:val="24"/>
        </w:rPr>
        <w:t>нтернет-страница единого портала финансовой информации для госучреждений содержит акт</w:t>
      </w:r>
      <w:r w:rsidRPr="004119CE">
        <w:rPr>
          <w:rFonts w:cs="Times New Roman"/>
          <w:sz w:val="24"/>
          <w:szCs w:val="24"/>
        </w:rPr>
        <w:t>у</w:t>
      </w:r>
      <w:r w:rsidRPr="004119CE">
        <w:rPr>
          <w:rFonts w:cs="Times New Roman"/>
          <w:sz w:val="24"/>
          <w:szCs w:val="24"/>
        </w:rPr>
        <w:t>альные статьи об оказании платных услуг.</w:t>
      </w:r>
    </w:p>
    <w:p w:rsidR="00A06CED" w:rsidRPr="004119CE" w:rsidRDefault="00A06CED" w:rsidP="00A06CED">
      <w:pPr>
        <w:tabs>
          <w:tab w:val="left" w:pos="945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hyperlink r:id="rId16" w:history="1">
        <w:r w:rsidRPr="00EC07E5">
          <w:rPr>
            <w:rStyle w:val="aa"/>
            <w:rFonts w:cs="Times New Roman"/>
            <w:sz w:val="24"/>
            <w:szCs w:val="24"/>
          </w:rPr>
          <w:t>https://www.cultmanager.ru/article/8117-qsq-18-m09-24-platnye-uslugi-v-uchrejdenii-kultury-kak-pravilno-oformit</w:t>
        </w:r>
      </w:hyperlink>
      <w:r w:rsidRPr="004119CE">
        <w:rPr>
          <w:rFonts w:cs="Times New Roman"/>
          <w:color w:val="101010"/>
          <w:sz w:val="24"/>
          <w:szCs w:val="24"/>
        </w:rPr>
        <w:t xml:space="preserve"> - справочник руководителя учреждения культуры. </w:t>
      </w:r>
    </w:p>
    <w:p w:rsidR="00A06CED" w:rsidRPr="004119CE" w:rsidRDefault="00A06CED" w:rsidP="00A06CED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t xml:space="preserve">    </w:t>
      </w:r>
      <w:hyperlink r:id="rId17" w:history="1">
        <w:r w:rsidRPr="004119CE">
          <w:rPr>
            <w:rStyle w:val="aa"/>
            <w:rFonts w:cs="Times New Roman"/>
            <w:sz w:val="24"/>
            <w:szCs w:val="24"/>
          </w:rPr>
          <w:t>https://sudact.ru/law/federalnyi-zakon-ot-22052003-n-54-fz-o/</w:t>
        </w:r>
      </w:hyperlink>
      <w:r w:rsidRPr="004119CE">
        <w:rPr>
          <w:rFonts w:cs="Times New Roman"/>
          <w:sz w:val="24"/>
          <w:szCs w:val="24"/>
        </w:rPr>
        <w:t xml:space="preserve"> - </w:t>
      </w:r>
      <w:r w:rsidRPr="004119C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22.05.2003 </w:t>
      </w:r>
      <w:proofErr w:type="spellStart"/>
      <w:r w:rsidRPr="004119CE">
        <w:rPr>
          <w:rFonts w:eastAsia="Times New Roman" w:cs="Times New Roman"/>
          <w:bCs/>
          <w:kern w:val="36"/>
          <w:sz w:val="24"/>
          <w:szCs w:val="24"/>
          <w:lang w:eastAsia="ru-RU"/>
        </w:rPr>
        <w:t>N</w:t>
      </w:r>
      <w:proofErr w:type="spellEnd"/>
      <w:r w:rsidRPr="004119C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54-ФЗ (ред. от 01.10.2020) «О применении контрольно-кассовой техники при осуществлении расчетов в Российской Федерации»</w:t>
      </w:r>
    </w:p>
    <w:p w:rsidR="00A06CED" w:rsidRDefault="00A06CED" w:rsidP="00E21998">
      <w:pPr>
        <w:jc w:val="center"/>
      </w:pPr>
    </w:p>
    <w:sectPr w:rsidR="00A06CED" w:rsidSect="0043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40" w:rsidRDefault="008F7740" w:rsidP="00A06CED">
      <w:pPr>
        <w:spacing w:after="0" w:line="240" w:lineRule="auto"/>
      </w:pPr>
      <w:r>
        <w:separator/>
      </w:r>
    </w:p>
  </w:endnote>
  <w:endnote w:type="continuationSeparator" w:id="0">
    <w:p w:rsidR="008F7740" w:rsidRDefault="008F7740" w:rsidP="00A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40" w:rsidRDefault="008F7740" w:rsidP="00A06CED">
      <w:pPr>
        <w:spacing w:after="0" w:line="240" w:lineRule="auto"/>
      </w:pPr>
      <w:r>
        <w:separator/>
      </w:r>
    </w:p>
  </w:footnote>
  <w:footnote w:type="continuationSeparator" w:id="0">
    <w:p w:rsidR="008F7740" w:rsidRDefault="008F7740" w:rsidP="00A0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bCs/>
        <w:i w:val="0"/>
        <w:caps w:val="0"/>
        <w:smallCaps w:val="0"/>
        <w:color w:val="333333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36BCC"/>
    <w:multiLevelType w:val="hybridMultilevel"/>
    <w:tmpl w:val="8B0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96BE2"/>
    <w:multiLevelType w:val="hybridMultilevel"/>
    <w:tmpl w:val="6A628CE2"/>
    <w:lvl w:ilvl="0" w:tplc="533A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1D7123"/>
    <w:multiLevelType w:val="hybridMultilevel"/>
    <w:tmpl w:val="2DF8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B0031"/>
    <w:multiLevelType w:val="hybridMultilevel"/>
    <w:tmpl w:val="1E76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E1904"/>
    <w:multiLevelType w:val="hybridMultilevel"/>
    <w:tmpl w:val="6B56619E"/>
    <w:lvl w:ilvl="0" w:tplc="50EE4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D07B9"/>
    <w:multiLevelType w:val="multilevel"/>
    <w:tmpl w:val="C632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6565C32"/>
    <w:multiLevelType w:val="hybridMultilevel"/>
    <w:tmpl w:val="6DE6943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734C0022"/>
    <w:multiLevelType w:val="hybridMultilevel"/>
    <w:tmpl w:val="9F4C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41AE"/>
    <w:rsid w:val="00006680"/>
    <w:rsid w:val="000404C8"/>
    <w:rsid w:val="000C329E"/>
    <w:rsid w:val="000F74A0"/>
    <w:rsid w:val="001B5FA4"/>
    <w:rsid w:val="001D3265"/>
    <w:rsid w:val="002D511F"/>
    <w:rsid w:val="00301ADF"/>
    <w:rsid w:val="00353FA9"/>
    <w:rsid w:val="0037255F"/>
    <w:rsid w:val="00435854"/>
    <w:rsid w:val="0044481C"/>
    <w:rsid w:val="00455702"/>
    <w:rsid w:val="00457EAD"/>
    <w:rsid w:val="00533A36"/>
    <w:rsid w:val="005506DC"/>
    <w:rsid w:val="00594055"/>
    <w:rsid w:val="005C7373"/>
    <w:rsid w:val="00652F3B"/>
    <w:rsid w:val="006C2DF4"/>
    <w:rsid w:val="006E41AE"/>
    <w:rsid w:val="006F5254"/>
    <w:rsid w:val="00770BA3"/>
    <w:rsid w:val="008679ED"/>
    <w:rsid w:val="008D1F13"/>
    <w:rsid w:val="008F7740"/>
    <w:rsid w:val="00927123"/>
    <w:rsid w:val="00975F9E"/>
    <w:rsid w:val="009A5DC1"/>
    <w:rsid w:val="00A06CED"/>
    <w:rsid w:val="00A17F50"/>
    <w:rsid w:val="00A51A4C"/>
    <w:rsid w:val="00A54A67"/>
    <w:rsid w:val="00A976E4"/>
    <w:rsid w:val="00B131FA"/>
    <w:rsid w:val="00B81B81"/>
    <w:rsid w:val="00C26B2F"/>
    <w:rsid w:val="00CC7478"/>
    <w:rsid w:val="00D3421E"/>
    <w:rsid w:val="00D36B7E"/>
    <w:rsid w:val="00E01A27"/>
    <w:rsid w:val="00E21998"/>
    <w:rsid w:val="00F01449"/>
    <w:rsid w:val="00F07D9A"/>
    <w:rsid w:val="00F2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fillcolor="#c00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54"/>
  </w:style>
  <w:style w:type="paragraph" w:styleId="1">
    <w:name w:val="heading 1"/>
    <w:basedOn w:val="a"/>
    <w:link w:val="10"/>
    <w:uiPriority w:val="9"/>
    <w:qFormat/>
    <w:rsid w:val="00A06CE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06C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CED"/>
  </w:style>
  <w:style w:type="paragraph" w:styleId="a7">
    <w:name w:val="footer"/>
    <w:basedOn w:val="a"/>
    <w:link w:val="a8"/>
    <w:uiPriority w:val="99"/>
    <w:unhideWhenUsed/>
    <w:rsid w:val="00A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CED"/>
  </w:style>
  <w:style w:type="character" w:customStyle="1" w:styleId="10">
    <w:name w:val="Заголовок 1 Знак"/>
    <w:basedOn w:val="a0"/>
    <w:link w:val="1"/>
    <w:uiPriority w:val="9"/>
    <w:rsid w:val="00A06CE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6CED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9">
    <w:name w:val="Normal (Web)"/>
    <w:basedOn w:val="a"/>
    <w:uiPriority w:val="99"/>
    <w:unhideWhenUsed/>
    <w:rsid w:val="00A06C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A06CED"/>
    <w:rPr>
      <w:color w:val="0000FF"/>
      <w:u w:val="single"/>
    </w:rPr>
  </w:style>
  <w:style w:type="paragraph" w:styleId="ab">
    <w:name w:val="No Spacing"/>
    <w:link w:val="ac"/>
    <w:uiPriority w:val="1"/>
    <w:qFormat/>
    <w:rsid w:val="00A06C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A06CED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06CED"/>
    <w:pPr>
      <w:ind w:left="720"/>
      <w:contextualSpacing/>
    </w:pPr>
    <w:rPr>
      <w:rFonts w:asciiTheme="minorHAnsi" w:hAnsiTheme="minorHAnsi"/>
      <w:sz w:val="22"/>
    </w:rPr>
  </w:style>
  <w:style w:type="paragraph" w:styleId="ae">
    <w:name w:val="Body Text"/>
    <w:basedOn w:val="a"/>
    <w:link w:val="af"/>
    <w:rsid w:val="00A06CED"/>
    <w:pPr>
      <w:suppressAutoHyphens/>
      <w:spacing w:after="120"/>
    </w:pPr>
    <w:rPr>
      <w:rFonts w:ascii="Calibri" w:eastAsia="SimSun" w:hAnsi="Calibri" w:cs="Calibri"/>
      <w:kern w:val="1"/>
      <w:sz w:val="22"/>
      <w:lang w:eastAsia="ar-SA"/>
    </w:rPr>
  </w:style>
  <w:style w:type="character" w:customStyle="1" w:styleId="af">
    <w:name w:val="Основной текст Знак"/>
    <w:basedOn w:val="a0"/>
    <w:link w:val="ae"/>
    <w:rsid w:val="00A06CED"/>
    <w:rPr>
      <w:rFonts w:ascii="Calibri" w:eastAsia="SimSun" w:hAnsi="Calibri" w:cs="Calibri"/>
      <w:kern w:val="1"/>
      <w:sz w:val="22"/>
      <w:lang w:eastAsia="ar-SA"/>
    </w:rPr>
  </w:style>
  <w:style w:type="character" w:customStyle="1" w:styleId="WW8Num1z2">
    <w:name w:val="WW8Num1z2"/>
    <w:rsid w:val="00A06CED"/>
  </w:style>
  <w:style w:type="paragraph" w:styleId="af0">
    <w:name w:val="Body Text Indent"/>
    <w:basedOn w:val="a"/>
    <w:link w:val="af1"/>
    <w:rsid w:val="00A06CE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6CED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6C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Emphasis"/>
    <w:basedOn w:val="a0"/>
    <w:qFormat/>
    <w:rsid w:val="00A06CED"/>
    <w:rPr>
      <w:i/>
      <w:iCs/>
    </w:rPr>
  </w:style>
  <w:style w:type="table" w:styleId="af3">
    <w:name w:val="Table Grid"/>
    <w:basedOn w:val="a1"/>
    <w:uiPriority w:val="59"/>
    <w:rsid w:val="00A06CE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ndia.ru/text/category/innovatcionnie_proek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hyperlink" Target="https://sudact.ru/law/federalnyi-zakon-ot-22052003-n-54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manager.ru/article/8117-qsq-18-m09-24-platnye-uslugi-v-uchrejdenii-kultury-kak-pravilno-oform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487;fld=134" TargetMode="Externa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onomy-ru.info/info/22003" TargetMode="External"/><Relationship Id="rId14" Type="http://schemas.openxmlformats.org/officeDocument/2006/relationships/hyperlink" Target="consultantplus://offline/main?base=LAW;n=117487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финансирования КДУ 2018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 КДУ 2017 г.,  млн. руб.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Бюджетное финансирование</c:v>
                </c:pt>
                <c:pt idx="1">
                  <c:v>Предпринимательская и иная приносящая доход деятельность</c:v>
                </c:pt>
                <c:pt idx="2">
                  <c:v>Доход от сдачи имущества в аренду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749256</c:v>
                </c:pt>
                <c:pt idx="1">
                  <c:v>59889</c:v>
                </c:pt>
                <c:pt idx="2">
                  <c:v>5187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финансирования КДУ 2019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 КДУ 2016 г.,  млн. руб.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Бюджетное финансирование</c:v>
                </c:pt>
                <c:pt idx="1">
                  <c:v>Предпринимательская и иная приносящая доход деятельность</c:v>
                </c:pt>
                <c:pt idx="2">
                  <c:v>Доход от сдачи имущества в аренду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812342</c:v>
                </c:pt>
                <c:pt idx="1">
                  <c:v>64737</c:v>
                </c:pt>
                <c:pt idx="2">
                  <c:v>5369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10083</Words>
  <Characters>57478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dcterms:created xsi:type="dcterms:W3CDTF">2021-02-12T10:01:00Z</dcterms:created>
  <dcterms:modified xsi:type="dcterms:W3CDTF">2021-02-12T10:01:00Z</dcterms:modified>
</cp:coreProperties>
</file>